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704" w:rsidRDefault="00451704" w:rsidP="002F0795">
      <w:pPr>
        <w:jc w:val="center"/>
        <w:rPr>
          <w:b/>
          <w:u w:val="single"/>
        </w:rPr>
      </w:pPr>
      <w:r>
        <w:rPr>
          <w:b/>
          <w:noProof/>
          <w:u w:val="single"/>
        </w:rPr>
        <w:drawing>
          <wp:anchor distT="0" distB="0" distL="114300" distR="114300" simplePos="0" relativeHeight="251658240" behindDoc="1" locked="0" layoutInCell="1" allowOverlap="1">
            <wp:simplePos x="0" y="0"/>
            <wp:positionH relativeFrom="column">
              <wp:posOffset>4554220</wp:posOffset>
            </wp:positionH>
            <wp:positionV relativeFrom="paragraph">
              <wp:posOffset>11430</wp:posOffset>
            </wp:positionV>
            <wp:extent cx="1133475" cy="1503680"/>
            <wp:effectExtent l="0" t="0" r="9525" b="1270"/>
            <wp:wrapTight wrapText="bothSides">
              <wp:wrapPolygon edited="0">
                <wp:start x="0" y="0"/>
                <wp:lineTo x="0" y="21345"/>
                <wp:lineTo x="21418" y="21345"/>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au_logosm.jpg"/>
                    <pic:cNvPicPr/>
                  </pic:nvPicPr>
                  <pic:blipFill>
                    <a:blip r:embed="rId7">
                      <a:extLst>
                        <a:ext uri="{28A0092B-C50C-407E-A947-70E740481C1C}">
                          <a14:useLocalDpi xmlns:a14="http://schemas.microsoft.com/office/drawing/2010/main" val="0"/>
                        </a:ext>
                      </a:extLst>
                    </a:blip>
                    <a:stretch>
                      <a:fillRect/>
                    </a:stretch>
                  </pic:blipFill>
                  <pic:spPr>
                    <a:xfrm>
                      <a:off x="0" y="0"/>
                      <a:ext cx="1133475" cy="1503680"/>
                    </a:xfrm>
                    <a:prstGeom prst="rect">
                      <a:avLst/>
                    </a:prstGeom>
                  </pic:spPr>
                </pic:pic>
              </a:graphicData>
            </a:graphic>
            <wp14:sizeRelH relativeFrom="page">
              <wp14:pctWidth>0</wp14:pctWidth>
            </wp14:sizeRelH>
            <wp14:sizeRelV relativeFrom="page">
              <wp14:pctHeight>0</wp14:pctHeight>
            </wp14:sizeRelV>
          </wp:anchor>
        </w:drawing>
      </w:r>
    </w:p>
    <w:p w:rsidR="00451704" w:rsidRDefault="00451704" w:rsidP="002F0795">
      <w:pPr>
        <w:jc w:val="center"/>
        <w:rPr>
          <w:b/>
          <w:u w:val="single"/>
        </w:rPr>
      </w:pPr>
    </w:p>
    <w:p w:rsidR="00451704" w:rsidRDefault="001E5BC0" w:rsidP="002F0795">
      <w:pPr>
        <w:jc w:val="center"/>
        <w:rPr>
          <w:b/>
          <w:u w:val="single"/>
        </w:rPr>
      </w:pPr>
      <w:r w:rsidRPr="001E5BC0">
        <w:rPr>
          <w:rFonts w:ascii="Calibri" w:eastAsia="Calibri" w:hAnsi="Calibri" w:cs="Times New Roman"/>
          <w:sz w:val="22"/>
          <w:szCs w:val="22"/>
          <w:lang w:eastAsia="en-US"/>
        </w:rPr>
        <w:object w:dxaOrig="1800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77.25pt" o:ole="">
            <v:imagedata r:id="rId8" o:title=""/>
          </v:shape>
          <o:OLEObject Type="Embed" ProgID="Unknown" ShapeID="_x0000_i1025" DrawAspect="Content" ObjectID="_1604405217" r:id="rId9"/>
        </w:object>
      </w:r>
    </w:p>
    <w:p w:rsidR="00451704" w:rsidRDefault="00451704" w:rsidP="002F0795">
      <w:pPr>
        <w:jc w:val="center"/>
        <w:rPr>
          <w:b/>
          <w:u w:val="single"/>
        </w:rPr>
      </w:pPr>
    </w:p>
    <w:p w:rsidR="001B4972" w:rsidRDefault="001B4972" w:rsidP="002F0795">
      <w:pPr>
        <w:jc w:val="center"/>
        <w:rPr>
          <w:b/>
          <w:u w:val="single"/>
        </w:rPr>
      </w:pPr>
    </w:p>
    <w:p w:rsidR="001B4972" w:rsidRDefault="001B4972" w:rsidP="002F0795">
      <w:pPr>
        <w:jc w:val="center"/>
        <w:rPr>
          <w:b/>
          <w:u w:val="single"/>
        </w:rPr>
      </w:pPr>
      <w:r>
        <w:rPr>
          <w:b/>
          <w:u w:val="single"/>
        </w:rPr>
        <w:t>Job Description</w:t>
      </w:r>
    </w:p>
    <w:p w:rsidR="001B4972" w:rsidRDefault="001B4972" w:rsidP="002F0795">
      <w:pPr>
        <w:jc w:val="center"/>
        <w:rPr>
          <w:b/>
          <w:u w:val="single"/>
        </w:rPr>
      </w:pPr>
    </w:p>
    <w:tbl>
      <w:tblPr>
        <w:tblStyle w:val="TableGrid"/>
        <w:tblW w:w="9498" w:type="dxa"/>
        <w:tblInd w:w="-572" w:type="dxa"/>
        <w:tblLook w:val="04A0" w:firstRow="1" w:lastRow="0" w:firstColumn="1" w:lastColumn="0" w:noHBand="0" w:noVBand="1"/>
      </w:tblPr>
      <w:tblGrid>
        <w:gridCol w:w="2835"/>
        <w:gridCol w:w="6663"/>
      </w:tblGrid>
      <w:tr w:rsidR="001B4972" w:rsidTr="001B4972">
        <w:tc>
          <w:tcPr>
            <w:tcW w:w="2835" w:type="dxa"/>
            <w:vAlign w:val="center"/>
          </w:tcPr>
          <w:p w:rsidR="001B4972" w:rsidRPr="00240444" w:rsidRDefault="001B4972" w:rsidP="001B4972">
            <w:pPr>
              <w:rPr>
                <w:b/>
              </w:rPr>
            </w:pPr>
            <w:r w:rsidRPr="00240444">
              <w:rPr>
                <w:b/>
                <w:lang w:val="en-US"/>
              </w:rPr>
              <w:t>Job title:</w:t>
            </w:r>
          </w:p>
        </w:tc>
        <w:tc>
          <w:tcPr>
            <w:tcW w:w="6663" w:type="dxa"/>
          </w:tcPr>
          <w:p w:rsidR="001B4972" w:rsidRDefault="00387769" w:rsidP="001B4972">
            <w:r>
              <w:t xml:space="preserve">Lead Employment </w:t>
            </w:r>
            <w:r w:rsidR="00AB07F0">
              <w:t>Adviser</w:t>
            </w:r>
            <w:bookmarkStart w:id="0" w:name="_GoBack"/>
            <w:bookmarkEnd w:id="0"/>
          </w:p>
          <w:p w:rsidR="001B4972" w:rsidRPr="00240444" w:rsidRDefault="001B4972" w:rsidP="001B4972"/>
        </w:tc>
      </w:tr>
      <w:tr w:rsidR="001B4972" w:rsidTr="001B4972">
        <w:tc>
          <w:tcPr>
            <w:tcW w:w="2835" w:type="dxa"/>
            <w:vAlign w:val="center"/>
          </w:tcPr>
          <w:p w:rsidR="001B4972" w:rsidRPr="00240444" w:rsidRDefault="001B4972" w:rsidP="001B4972">
            <w:pPr>
              <w:rPr>
                <w:b/>
              </w:rPr>
            </w:pPr>
            <w:r w:rsidRPr="00240444">
              <w:rPr>
                <w:b/>
                <w:lang w:val="en-US"/>
              </w:rPr>
              <w:t>Location:</w:t>
            </w:r>
          </w:p>
        </w:tc>
        <w:tc>
          <w:tcPr>
            <w:tcW w:w="6663" w:type="dxa"/>
          </w:tcPr>
          <w:p w:rsidR="001B4972" w:rsidRPr="001E5BC0" w:rsidRDefault="006F37AB" w:rsidP="001B4972">
            <w:r w:rsidRPr="001E5BC0">
              <w:t>Tamworth</w:t>
            </w:r>
          </w:p>
          <w:p w:rsidR="001B4972" w:rsidRPr="00240444" w:rsidRDefault="001B4972" w:rsidP="001B4972"/>
        </w:tc>
      </w:tr>
      <w:tr w:rsidR="001B4972" w:rsidTr="001B4972">
        <w:tc>
          <w:tcPr>
            <w:tcW w:w="2835" w:type="dxa"/>
            <w:vAlign w:val="center"/>
          </w:tcPr>
          <w:p w:rsidR="001B4972" w:rsidRPr="00240444" w:rsidRDefault="001B4972" w:rsidP="001B4972">
            <w:pPr>
              <w:rPr>
                <w:b/>
              </w:rPr>
            </w:pPr>
            <w:r w:rsidRPr="00240444">
              <w:rPr>
                <w:b/>
                <w:lang w:val="en-US"/>
              </w:rPr>
              <w:t>Responsible to:</w:t>
            </w:r>
          </w:p>
        </w:tc>
        <w:tc>
          <w:tcPr>
            <w:tcW w:w="6663" w:type="dxa"/>
          </w:tcPr>
          <w:p w:rsidR="001B4972" w:rsidRPr="001E5BC0" w:rsidRDefault="008E093C" w:rsidP="001B4972">
            <w:r>
              <w:t>Employment Services Manager (ESM)</w:t>
            </w:r>
          </w:p>
          <w:p w:rsidR="001B4972" w:rsidRPr="00240444" w:rsidRDefault="001B4972" w:rsidP="001B4972"/>
        </w:tc>
      </w:tr>
      <w:tr w:rsidR="001B4972" w:rsidTr="001B4972">
        <w:tc>
          <w:tcPr>
            <w:tcW w:w="2835" w:type="dxa"/>
            <w:vAlign w:val="center"/>
          </w:tcPr>
          <w:p w:rsidR="001B4972" w:rsidRPr="00030584" w:rsidRDefault="001B4972" w:rsidP="001B4972">
            <w:pPr>
              <w:rPr>
                <w:b/>
                <w:lang w:val="en-US"/>
              </w:rPr>
            </w:pPr>
            <w:r w:rsidRPr="00240444">
              <w:rPr>
                <w:b/>
                <w:lang w:val="en-US"/>
              </w:rPr>
              <w:t>Responsible for:</w:t>
            </w:r>
          </w:p>
        </w:tc>
        <w:tc>
          <w:tcPr>
            <w:tcW w:w="6663" w:type="dxa"/>
          </w:tcPr>
          <w:p w:rsidR="001B4972" w:rsidRPr="00240444" w:rsidRDefault="00387769" w:rsidP="001B4972">
            <w:r>
              <w:t xml:space="preserve">Coordinating the BBO project delivery as part of the </w:t>
            </w:r>
            <w:r w:rsidR="006F37AB" w:rsidRPr="001E5BC0">
              <w:t xml:space="preserve">Evolve </w:t>
            </w:r>
            <w:r w:rsidR="006F37AB">
              <w:t xml:space="preserve">partnership for </w:t>
            </w:r>
            <w:r w:rsidR="006F37AB" w:rsidRPr="001E5BC0">
              <w:t>Staffordshire</w:t>
            </w:r>
            <w:r w:rsidRPr="001E5BC0">
              <w:t>.</w:t>
            </w:r>
          </w:p>
        </w:tc>
      </w:tr>
    </w:tbl>
    <w:p w:rsidR="002766AA" w:rsidRDefault="002766AA" w:rsidP="001B4972">
      <w:pPr>
        <w:ind w:right="-619"/>
        <w:rPr>
          <w:b/>
          <w:u w:val="single"/>
        </w:rPr>
      </w:pPr>
    </w:p>
    <w:p w:rsidR="002F0795" w:rsidRDefault="002F0795" w:rsidP="002F0795">
      <w:pPr>
        <w:jc w:val="center"/>
        <w:rPr>
          <w:b/>
          <w:u w:val="single"/>
        </w:rPr>
      </w:pPr>
    </w:p>
    <w:p w:rsidR="002F0795" w:rsidRDefault="002F0795" w:rsidP="002F0795">
      <w:pPr>
        <w:jc w:val="center"/>
        <w:rPr>
          <w:b/>
          <w:u w:val="single"/>
        </w:rPr>
      </w:pPr>
    </w:p>
    <w:tbl>
      <w:tblPr>
        <w:tblStyle w:val="TableGrid"/>
        <w:tblW w:w="9498" w:type="dxa"/>
        <w:tblInd w:w="-572" w:type="dxa"/>
        <w:tblLook w:val="01E0" w:firstRow="1" w:lastRow="1" w:firstColumn="1" w:lastColumn="1" w:noHBand="0" w:noVBand="0"/>
      </w:tblPr>
      <w:tblGrid>
        <w:gridCol w:w="9498"/>
      </w:tblGrid>
      <w:tr w:rsidR="00030584" w:rsidTr="001B4972">
        <w:trPr>
          <w:trHeight w:val="840"/>
        </w:trPr>
        <w:tc>
          <w:tcPr>
            <w:tcW w:w="9498" w:type="dxa"/>
          </w:tcPr>
          <w:p w:rsidR="00030584" w:rsidRDefault="00030584" w:rsidP="00F607CF">
            <w:pPr>
              <w:rPr>
                <w:b/>
                <w:lang w:val="en-US"/>
              </w:rPr>
            </w:pPr>
          </w:p>
          <w:p w:rsidR="00030584" w:rsidRDefault="00030584" w:rsidP="00F607CF">
            <w:pPr>
              <w:jc w:val="center"/>
              <w:rPr>
                <w:b/>
                <w:i/>
                <w:iCs/>
                <w:lang w:val="en-US"/>
              </w:rPr>
            </w:pPr>
            <w:r w:rsidRPr="00240444">
              <w:rPr>
                <w:b/>
                <w:lang w:val="en-US"/>
              </w:rPr>
              <w:t>Job purpose</w:t>
            </w:r>
          </w:p>
          <w:p w:rsidR="00030584" w:rsidRPr="00030584" w:rsidRDefault="00030584" w:rsidP="00F607CF">
            <w:pPr>
              <w:rPr>
                <w:b/>
                <w:iCs/>
                <w:lang w:val="en-US"/>
              </w:rPr>
            </w:pPr>
          </w:p>
          <w:p w:rsidR="00F607CF" w:rsidRDefault="00387769" w:rsidP="00B8555D">
            <w:pPr>
              <w:rPr>
                <w:iCs/>
                <w:lang w:val="en-US"/>
              </w:rPr>
            </w:pPr>
            <w:r>
              <w:rPr>
                <w:iCs/>
                <w:lang w:val="en-US"/>
              </w:rPr>
              <w:t xml:space="preserve">To coordinate the development, delivery, evaluation and monitoring of the Landau delivery for the Building Better Opportunities </w:t>
            </w:r>
            <w:r w:rsidRPr="00B8555D">
              <w:rPr>
                <w:iCs/>
              </w:rPr>
              <w:t>Programme</w:t>
            </w:r>
            <w:r w:rsidR="006F37AB">
              <w:rPr>
                <w:iCs/>
              </w:rPr>
              <w:t xml:space="preserve"> </w:t>
            </w:r>
            <w:r w:rsidR="001E5BC0" w:rsidRPr="001E5BC0">
              <w:rPr>
                <w:iCs/>
              </w:rPr>
              <w:t>i</w:t>
            </w:r>
            <w:r w:rsidR="006F37AB" w:rsidRPr="001E5BC0">
              <w:rPr>
                <w:iCs/>
              </w:rPr>
              <w:t>n Tamworth</w:t>
            </w:r>
            <w:r>
              <w:rPr>
                <w:iCs/>
                <w:lang w:val="en-US"/>
              </w:rPr>
              <w:t>. The post holder will be responsible fo</w:t>
            </w:r>
            <w:r w:rsidR="008E093C">
              <w:rPr>
                <w:iCs/>
                <w:lang w:val="en-US"/>
              </w:rPr>
              <w:t>r leading the service delivery</w:t>
            </w:r>
            <w:r w:rsidR="006F37AB">
              <w:rPr>
                <w:iCs/>
                <w:lang w:val="en-US"/>
              </w:rPr>
              <w:t xml:space="preserve"> </w:t>
            </w:r>
            <w:r w:rsidR="006F37AB" w:rsidRPr="001E5BC0">
              <w:rPr>
                <w:iCs/>
                <w:lang w:val="en-US"/>
              </w:rPr>
              <w:t>to</w:t>
            </w:r>
            <w:r>
              <w:rPr>
                <w:iCs/>
                <w:lang w:val="en-US"/>
              </w:rPr>
              <w:t xml:space="preserve"> ensure the Landau </w:t>
            </w:r>
            <w:r>
              <w:rPr>
                <w:iCs/>
              </w:rPr>
              <w:t xml:space="preserve">provision meets the requirements for the project and </w:t>
            </w:r>
            <w:r>
              <w:rPr>
                <w:iCs/>
                <w:lang w:val="en-US"/>
              </w:rPr>
              <w:t>delivers an effective and quality provision that meets the needs of the target groups identified, engaging participants, employers and other sta</w:t>
            </w:r>
            <w:r w:rsidR="006F37AB">
              <w:rPr>
                <w:iCs/>
                <w:lang w:val="en-US"/>
              </w:rPr>
              <w:t xml:space="preserve">keholders, to </w:t>
            </w:r>
            <w:r>
              <w:rPr>
                <w:iCs/>
                <w:lang w:val="en-US"/>
              </w:rPr>
              <w:t xml:space="preserve">successfully achieve </w:t>
            </w:r>
            <w:r w:rsidRPr="00B8555D">
              <w:rPr>
                <w:iCs/>
              </w:rPr>
              <w:t>programme</w:t>
            </w:r>
            <w:r>
              <w:rPr>
                <w:iCs/>
                <w:lang w:val="en-US"/>
              </w:rPr>
              <w:t xml:space="preserve"> outputs and outcomes.</w:t>
            </w:r>
          </w:p>
          <w:p w:rsidR="00CC0B69" w:rsidRDefault="00CC0B69" w:rsidP="00B8555D">
            <w:pPr>
              <w:rPr>
                <w:iCs/>
                <w:lang w:val="en-US"/>
              </w:rPr>
            </w:pPr>
          </w:p>
          <w:p w:rsidR="00CC0B69" w:rsidRPr="006E079F" w:rsidRDefault="00CC0B69" w:rsidP="00CC0B69">
            <w:pPr>
              <w:rPr>
                <w:sz w:val="22"/>
              </w:rPr>
            </w:pPr>
            <w:r w:rsidRPr="006E079F">
              <w:t>This post is part of the Building Be</w:t>
            </w:r>
            <w:r w:rsidR="006F37AB">
              <w:t xml:space="preserve">tter Opportunities programme </w:t>
            </w:r>
            <w:r w:rsidR="006F37AB" w:rsidRPr="001E5BC0">
              <w:t>lead by Steps to Work in Staffordshire</w:t>
            </w:r>
            <w:r w:rsidRPr="001E5BC0">
              <w:t xml:space="preserve"> and </w:t>
            </w:r>
            <w:r w:rsidRPr="006E079F">
              <w:t>is funded by the Big Lottery and the European Social Fund as part of the 2014-2020 European Structural and Investment Funds Growth Programme in England.</w:t>
            </w:r>
          </w:p>
          <w:p w:rsidR="00CC0B69" w:rsidRPr="00030584" w:rsidRDefault="00CC0B69" w:rsidP="00B8555D">
            <w:pPr>
              <w:rPr>
                <w:iCs/>
                <w:lang w:val="en-US"/>
              </w:rPr>
            </w:pPr>
          </w:p>
        </w:tc>
      </w:tr>
    </w:tbl>
    <w:p w:rsidR="00B54172" w:rsidRDefault="00B54172" w:rsidP="002F0795">
      <w:pPr>
        <w:jc w:val="center"/>
        <w:rPr>
          <w:b/>
          <w:u w:val="single"/>
        </w:rPr>
      </w:pPr>
    </w:p>
    <w:tbl>
      <w:tblPr>
        <w:tblStyle w:val="TableGrid"/>
        <w:tblW w:w="9498" w:type="dxa"/>
        <w:tblInd w:w="-572" w:type="dxa"/>
        <w:tblLook w:val="01E0" w:firstRow="1" w:lastRow="1" w:firstColumn="1" w:lastColumn="1" w:noHBand="0" w:noVBand="0"/>
      </w:tblPr>
      <w:tblGrid>
        <w:gridCol w:w="1396"/>
        <w:gridCol w:w="8102"/>
      </w:tblGrid>
      <w:tr w:rsidR="002F0795" w:rsidTr="001B4972">
        <w:tc>
          <w:tcPr>
            <w:tcW w:w="9498" w:type="dxa"/>
            <w:gridSpan w:val="2"/>
          </w:tcPr>
          <w:p w:rsidR="002F0795" w:rsidRPr="002F0795" w:rsidRDefault="002F0795" w:rsidP="006700A1">
            <w:pPr>
              <w:jc w:val="center"/>
              <w:rPr>
                <w:b/>
                <w:sz w:val="16"/>
                <w:szCs w:val="16"/>
                <w:lang w:val="en-US"/>
              </w:rPr>
            </w:pPr>
          </w:p>
          <w:p w:rsidR="002F0795" w:rsidRDefault="006C0E8D" w:rsidP="006700A1">
            <w:pPr>
              <w:jc w:val="center"/>
              <w:rPr>
                <w:b/>
                <w:szCs w:val="20"/>
                <w:lang w:val="en-US"/>
              </w:rPr>
            </w:pPr>
            <w:r>
              <w:rPr>
                <w:b/>
                <w:szCs w:val="20"/>
                <w:lang w:val="en-US"/>
              </w:rPr>
              <w:t>MAIN DUTIES</w:t>
            </w:r>
          </w:p>
          <w:p w:rsidR="002F0795" w:rsidRPr="00B54172" w:rsidRDefault="002F0795" w:rsidP="002F0795">
            <w:pPr>
              <w:jc w:val="center"/>
              <w:rPr>
                <w:b/>
                <w:color w:val="FF0000"/>
                <w:szCs w:val="20"/>
                <w:lang w:val="en-US"/>
              </w:rPr>
            </w:pP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Pr="000403E3" w:rsidRDefault="00814568" w:rsidP="00814568">
            <w:pPr>
              <w:rPr>
                <w:szCs w:val="20"/>
                <w:lang w:val="en-US"/>
              </w:rPr>
            </w:pPr>
            <w:r>
              <w:rPr>
                <w:szCs w:val="20"/>
                <w:lang w:val="en-US"/>
              </w:rPr>
              <w:t xml:space="preserve">To establish effective working relationships with the appropriate referring agencies and stakeholders to secure eligible and appropriate </w:t>
            </w:r>
            <w:r w:rsidRPr="000403E3">
              <w:rPr>
                <w:szCs w:val="20"/>
                <w:lang w:val="en-US"/>
              </w:rPr>
              <w:t>referrals to the Landau provision</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Default="00814568" w:rsidP="00814568">
            <w:pPr>
              <w:rPr>
                <w:szCs w:val="20"/>
                <w:lang w:val="en-US"/>
              </w:rPr>
            </w:pPr>
            <w:r w:rsidRPr="000403E3">
              <w:rPr>
                <w:szCs w:val="20"/>
                <w:lang w:val="en-US"/>
              </w:rPr>
              <w:t xml:space="preserve">To ensure participants </w:t>
            </w:r>
            <w:r>
              <w:rPr>
                <w:szCs w:val="20"/>
                <w:lang w:val="en-US"/>
              </w:rPr>
              <w:t xml:space="preserve">are </w:t>
            </w:r>
            <w:r w:rsidRPr="000403E3">
              <w:rPr>
                <w:szCs w:val="20"/>
                <w:lang w:val="en-US"/>
              </w:rPr>
              <w:t xml:space="preserve">eligible </w:t>
            </w:r>
            <w:r>
              <w:rPr>
                <w:szCs w:val="20"/>
                <w:lang w:val="en-US"/>
              </w:rPr>
              <w:t>according to ESF and Big Lottery standards</w:t>
            </w:r>
            <w:r w:rsidRPr="000403E3">
              <w:rPr>
                <w:szCs w:val="20"/>
                <w:lang w:val="en-US"/>
              </w:rPr>
              <w:t xml:space="preserve"> to enable timely and efficient claiming of funds</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Default="00814568" w:rsidP="00814568">
            <w:pPr>
              <w:rPr>
                <w:szCs w:val="20"/>
                <w:lang w:val="en-US"/>
              </w:rPr>
            </w:pPr>
            <w:r w:rsidRPr="000401DB">
              <w:rPr>
                <w:szCs w:val="20"/>
                <w:lang w:val="en-US"/>
              </w:rPr>
              <w:t xml:space="preserve">To </w:t>
            </w:r>
            <w:r>
              <w:rPr>
                <w:szCs w:val="20"/>
                <w:lang w:val="en-US"/>
              </w:rPr>
              <w:t xml:space="preserve">lead on the </w:t>
            </w:r>
            <w:r w:rsidRPr="000401DB">
              <w:rPr>
                <w:szCs w:val="20"/>
                <w:lang w:val="en-US"/>
              </w:rPr>
              <w:t>design and develop</w:t>
            </w:r>
            <w:r>
              <w:rPr>
                <w:szCs w:val="20"/>
                <w:lang w:val="en-US"/>
              </w:rPr>
              <w:t>ment of</w:t>
            </w:r>
            <w:r w:rsidRPr="000401DB">
              <w:rPr>
                <w:szCs w:val="20"/>
                <w:lang w:val="en-US"/>
              </w:rPr>
              <w:t xml:space="preserve"> the Landau programme to meet the needs of participants and the requirements of the funding including the </w:t>
            </w:r>
            <w:r>
              <w:rPr>
                <w:szCs w:val="20"/>
                <w:lang w:val="en-US"/>
              </w:rPr>
              <w:t>Personal Employment Plans, training</w:t>
            </w:r>
            <w:r w:rsidRPr="000401DB">
              <w:rPr>
                <w:szCs w:val="20"/>
                <w:lang w:val="en-US"/>
              </w:rPr>
              <w:t xml:space="preserve"> and support needs</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Default="00814568" w:rsidP="00C422AF">
            <w:pPr>
              <w:rPr>
                <w:szCs w:val="20"/>
                <w:lang w:val="en-US"/>
              </w:rPr>
            </w:pPr>
            <w:r w:rsidRPr="001E5BC0">
              <w:rPr>
                <w:szCs w:val="20"/>
                <w:lang w:val="en-US"/>
              </w:rPr>
              <w:t xml:space="preserve">Undertake </w:t>
            </w:r>
            <w:r w:rsidR="00C422AF" w:rsidRPr="001E5BC0">
              <w:rPr>
                <w:szCs w:val="20"/>
                <w:lang w:val="en-US"/>
              </w:rPr>
              <w:t xml:space="preserve">programme delivery activities including running short courses, for skills or personal development and tailored sessions to meet local need and project outcomes </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Pr="00947567" w:rsidRDefault="00814568" w:rsidP="00814568">
            <w:pPr>
              <w:rPr>
                <w:szCs w:val="20"/>
                <w:lang w:val="en-US"/>
              </w:rPr>
            </w:pPr>
            <w:r>
              <w:rPr>
                <w:szCs w:val="20"/>
                <w:lang w:val="en-US"/>
              </w:rPr>
              <w:t>To liaise and build effective relationships with local employers and businesses on order to set up suitable work based training for participants</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Pr="00947567" w:rsidRDefault="00C422AF" w:rsidP="00C422AF">
            <w:pPr>
              <w:rPr>
                <w:szCs w:val="20"/>
                <w:lang w:val="en-US"/>
              </w:rPr>
            </w:pPr>
            <w:r w:rsidRPr="001E5BC0">
              <w:rPr>
                <w:szCs w:val="20"/>
                <w:lang w:val="en-US"/>
              </w:rPr>
              <w:t>Undertake detailed job analysis with participants to ensure effective job match and n</w:t>
            </w:r>
            <w:r w:rsidR="00814568" w:rsidRPr="001E5BC0">
              <w:rPr>
                <w:szCs w:val="20"/>
                <w:lang w:val="en-US"/>
              </w:rPr>
              <w:t xml:space="preserve">egotiate </w:t>
            </w:r>
            <w:r w:rsidR="00814568">
              <w:rPr>
                <w:szCs w:val="20"/>
                <w:lang w:val="en-US"/>
              </w:rPr>
              <w:t>paid employment for participants where appropriate</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Default="00814568" w:rsidP="008E093C">
            <w:pPr>
              <w:rPr>
                <w:szCs w:val="20"/>
                <w:lang w:val="en-US"/>
              </w:rPr>
            </w:pPr>
            <w:r w:rsidRPr="00947567">
              <w:rPr>
                <w:szCs w:val="20"/>
                <w:lang w:val="en-US"/>
              </w:rPr>
              <w:t xml:space="preserve">To </w:t>
            </w:r>
            <w:r w:rsidR="008E093C">
              <w:rPr>
                <w:szCs w:val="20"/>
                <w:lang w:val="en-US"/>
              </w:rPr>
              <w:t>ensure</w:t>
            </w:r>
            <w:r w:rsidRPr="00947567">
              <w:rPr>
                <w:szCs w:val="20"/>
                <w:lang w:val="en-US"/>
              </w:rPr>
              <w:t xml:space="preserve"> that the Landau programme is timely, effective and efficient offering value for money and operating within budgets </w:t>
            </w:r>
          </w:p>
        </w:tc>
      </w:tr>
      <w:tr w:rsidR="00814568" w:rsidTr="001B4972">
        <w:trPr>
          <w:trHeight w:val="234"/>
        </w:trPr>
        <w:tc>
          <w:tcPr>
            <w:tcW w:w="1396" w:type="dxa"/>
          </w:tcPr>
          <w:p w:rsidR="00814568" w:rsidRPr="00E72BBC" w:rsidRDefault="00814568" w:rsidP="00E72BBC">
            <w:pPr>
              <w:pStyle w:val="ListParagraph"/>
              <w:numPr>
                <w:ilvl w:val="0"/>
                <w:numId w:val="6"/>
              </w:numPr>
              <w:tabs>
                <w:tab w:val="left" w:pos="0"/>
                <w:tab w:val="left" w:pos="180"/>
              </w:tabs>
              <w:jc w:val="center"/>
              <w:rPr>
                <w:b/>
                <w:szCs w:val="20"/>
                <w:lang w:val="en-US"/>
              </w:rPr>
            </w:pPr>
          </w:p>
        </w:tc>
        <w:tc>
          <w:tcPr>
            <w:tcW w:w="8102" w:type="dxa"/>
          </w:tcPr>
          <w:p w:rsidR="00814568" w:rsidRDefault="00814568" w:rsidP="00814568">
            <w:pPr>
              <w:rPr>
                <w:szCs w:val="20"/>
                <w:lang w:val="en-US"/>
              </w:rPr>
            </w:pPr>
            <w:r w:rsidRPr="000401DB">
              <w:rPr>
                <w:szCs w:val="20"/>
                <w:lang w:val="en-US"/>
              </w:rPr>
              <w:t>With supp</w:t>
            </w:r>
            <w:r w:rsidR="006F37AB">
              <w:rPr>
                <w:szCs w:val="20"/>
                <w:lang w:val="en-US"/>
              </w:rPr>
              <w:t xml:space="preserve">ort from the wider </w:t>
            </w:r>
            <w:r w:rsidR="006F37AB" w:rsidRPr="001E5BC0">
              <w:rPr>
                <w:szCs w:val="20"/>
                <w:lang w:val="en-US"/>
              </w:rPr>
              <w:t>Landau team and Steps to Work</w:t>
            </w:r>
            <w:r w:rsidRPr="000401DB">
              <w:rPr>
                <w:szCs w:val="20"/>
                <w:lang w:val="en-US"/>
              </w:rPr>
              <w:t>, put in place and monitor the appropriate KPI’s and targets for the Landau provision</w:t>
            </w:r>
          </w:p>
        </w:tc>
      </w:tr>
      <w:tr w:rsidR="00814568" w:rsidTr="001B4972">
        <w:trPr>
          <w:trHeight w:val="229"/>
        </w:trPr>
        <w:tc>
          <w:tcPr>
            <w:tcW w:w="1396" w:type="dxa"/>
          </w:tcPr>
          <w:p w:rsidR="00814568" w:rsidRPr="00E72BBC" w:rsidRDefault="00814568" w:rsidP="00E72BBC">
            <w:pPr>
              <w:pStyle w:val="ListParagraph"/>
              <w:numPr>
                <w:ilvl w:val="0"/>
                <w:numId w:val="6"/>
              </w:numPr>
              <w:jc w:val="center"/>
              <w:rPr>
                <w:b/>
                <w:szCs w:val="20"/>
                <w:lang w:val="en-US"/>
              </w:rPr>
            </w:pPr>
          </w:p>
        </w:tc>
        <w:tc>
          <w:tcPr>
            <w:tcW w:w="8102" w:type="dxa"/>
          </w:tcPr>
          <w:p w:rsidR="00814568" w:rsidRDefault="00814568" w:rsidP="00814568">
            <w:pPr>
              <w:rPr>
                <w:lang w:val="en-US"/>
              </w:rPr>
            </w:pPr>
            <w:r w:rsidRPr="000401DB">
              <w:rPr>
                <w:lang w:val="en-US"/>
              </w:rPr>
              <w:t>To monitor and evaluate the Landau provision by means of participant feedback, reviews, referring agency and employer feedback and to adjust the delivery as needed to ensure good practice and improve outcomes for participants</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814568" w:rsidP="00814568">
            <w:pPr>
              <w:rPr>
                <w:szCs w:val="20"/>
                <w:lang w:val="en-US"/>
              </w:rPr>
            </w:pPr>
            <w:r w:rsidRPr="000401DB">
              <w:rPr>
                <w:lang w:val="en-US"/>
              </w:rPr>
              <w:t>To ensure that participants are referred appropriately to other provision and support if required within the BBO Project and that correct procedures are followed when participants complete the Landau provision</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Pr="00240444" w:rsidRDefault="00814568" w:rsidP="008E093C">
            <w:pPr>
              <w:rPr>
                <w:szCs w:val="20"/>
                <w:lang w:val="en-US"/>
              </w:rPr>
            </w:pPr>
            <w:r>
              <w:rPr>
                <w:szCs w:val="20"/>
                <w:lang w:val="en-US"/>
              </w:rPr>
              <w:t>To feedbac</w:t>
            </w:r>
            <w:r w:rsidR="006F37AB">
              <w:rPr>
                <w:szCs w:val="20"/>
                <w:lang w:val="en-US"/>
              </w:rPr>
              <w:t xml:space="preserve">k to </w:t>
            </w:r>
            <w:r w:rsidR="006F37AB" w:rsidRPr="001E5BC0">
              <w:rPr>
                <w:szCs w:val="20"/>
                <w:lang w:val="en-US"/>
              </w:rPr>
              <w:t>the</w:t>
            </w:r>
            <w:r w:rsidRPr="001E5BC0">
              <w:rPr>
                <w:szCs w:val="20"/>
                <w:lang w:val="en-US"/>
              </w:rPr>
              <w:t xml:space="preserve"> </w:t>
            </w:r>
            <w:r w:rsidR="008E093C">
              <w:rPr>
                <w:szCs w:val="20"/>
                <w:lang w:val="en-US"/>
              </w:rPr>
              <w:t>CEO and ESM</w:t>
            </w:r>
            <w:r w:rsidR="006F37AB" w:rsidRPr="001E5BC0">
              <w:rPr>
                <w:szCs w:val="20"/>
                <w:lang w:val="en-US"/>
              </w:rPr>
              <w:t xml:space="preserve"> information </w:t>
            </w:r>
            <w:r w:rsidR="006F37AB">
              <w:rPr>
                <w:szCs w:val="20"/>
                <w:lang w:val="en-US"/>
              </w:rPr>
              <w:t>on</w:t>
            </w:r>
            <w:r>
              <w:rPr>
                <w:szCs w:val="20"/>
                <w:lang w:val="en-US"/>
              </w:rPr>
              <w:t xml:space="preserve"> delivery progress, highlighting performance </w:t>
            </w:r>
            <w:r w:rsidR="006F37AB" w:rsidRPr="001E5BC0">
              <w:rPr>
                <w:szCs w:val="20"/>
                <w:lang w:val="en-US"/>
              </w:rPr>
              <w:t xml:space="preserve">trends </w:t>
            </w:r>
            <w:r>
              <w:rPr>
                <w:szCs w:val="20"/>
                <w:lang w:val="en-US"/>
              </w:rPr>
              <w:t>and developing measures to be implemented to avoid risk to the project</w:t>
            </w:r>
          </w:p>
        </w:tc>
      </w:tr>
      <w:tr w:rsidR="00E72BBC" w:rsidTr="001B4972">
        <w:trPr>
          <w:trHeight w:val="229"/>
        </w:trPr>
        <w:tc>
          <w:tcPr>
            <w:tcW w:w="1396" w:type="dxa"/>
          </w:tcPr>
          <w:p w:rsidR="00E72BBC" w:rsidRPr="00E72BBC" w:rsidRDefault="00E72BBC" w:rsidP="00E72BBC">
            <w:pPr>
              <w:pStyle w:val="ListParagraph"/>
              <w:numPr>
                <w:ilvl w:val="0"/>
                <w:numId w:val="6"/>
              </w:numPr>
              <w:rPr>
                <w:b/>
                <w:szCs w:val="20"/>
                <w:lang w:val="en-US"/>
              </w:rPr>
            </w:pPr>
          </w:p>
        </w:tc>
        <w:tc>
          <w:tcPr>
            <w:tcW w:w="8102" w:type="dxa"/>
          </w:tcPr>
          <w:p w:rsidR="00E72BBC" w:rsidRDefault="00E72BBC" w:rsidP="00814568">
            <w:pPr>
              <w:rPr>
                <w:lang w:val="en-US"/>
              </w:rPr>
            </w:pPr>
            <w:r>
              <w:rPr>
                <w:lang w:val="en-US"/>
              </w:rPr>
              <w:t>Any other duties required for the BBO Evolve programme</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8E093C" w:rsidP="008E093C">
            <w:pPr>
              <w:rPr>
                <w:lang w:val="en-US"/>
              </w:rPr>
            </w:pPr>
            <w:r>
              <w:rPr>
                <w:lang w:val="en-US"/>
              </w:rPr>
              <w:t>To support the ESM to m</w:t>
            </w:r>
            <w:r w:rsidR="00814568">
              <w:rPr>
                <w:lang w:val="en-US"/>
              </w:rPr>
              <w:t xml:space="preserve">anage relevant project performance targets to include individual and team targets. Implement any necessary support measures to ensure improvement where appropriate </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814568" w:rsidP="00814568">
            <w:pPr>
              <w:rPr>
                <w:lang w:val="en-US"/>
              </w:rPr>
            </w:pPr>
            <w:r>
              <w:rPr>
                <w:lang w:val="en-US"/>
              </w:rPr>
              <w:t>Use a variety of software packages such as Microsoft Word, Outlook, PowerPoint, Excel, Access etc. to produce correspondence, presentations, records, spreadsheets and databases</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C422AF" w:rsidP="00814568">
            <w:pPr>
              <w:rPr>
                <w:lang w:val="en-US"/>
              </w:rPr>
            </w:pPr>
            <w:r w:rsidRPr="001E5BC0">
              <w:rPr>
                <w:lang w:val="en-US"/>
              </w:rPr>
              <w:t>Demonstrate professional standards in the provision of information, advice and guidance, in line with Landau’s commitment to the Matrix standard</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814568" w:rsidP="00814568">
            <w:pPr>
              <w:rPr>
                <w:lang w:val="en-US"/>
              </w:rPr>
            </w:pPr>
            <w:r>
              <w:rPr>
                <w:lang w:val="en-US"/>
              </w:rPr>
              <w:t xml:space="preserve">Deal professionally and proficiently with enquiries from colleagues, partner providers, business contacts etc. </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Pr="008229DC" w:rsidRDefault="00814568" w:rsidP="00814568">
            <w:pPr>
              <w:rPr>
                <w:lang w:val="en-US"/>
              </w:rPr>
            </w:pPr>
            <w:r>
              <w:rPr>
                <w:lang w:val="en-US"/>
              </w:rPr>
              <w:t>Attend and contribute to regular 1:1’s</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Default="00814568" w:rsidP="00814568">
            <w:pPr>
              <w:rPr>
                <w:lang w:val="en-US"/>
              </w:rPr>
            </w:pPr>
            <w:r w:rsidRPr="00BC5B63">
              <w:t>Organise</w:t>
            </w:r>
            <w:r>
              <w:rPr>
                <w:lang w:val="en-US"/>
              </w:rPr>
              <w:t xml:space="preserve"> and </w:t>
            </w:r>
            <w:r w:rsidRPr="00BC5B63">
              <w:t>prioritise</w:t>
            </w:r>
            <w:r>
              <w:rPr>
                <w:lang w:val="en-US"/>
              </w:rPr>
              <w:t xml:space="preserve"> own time and responsibilities effectively</w:t>
            </w:r>
          </w:p>
        </w:tc>
      </w:tr>
      <w:tr w:rsidR="00814568" w:rsidTr="001B4972">
        <w:trPr>
          <w:trHeight w:val="229"/>
        </w:trPr>
        <w:tc>
          <w:tcPr>
            <w:tcW w:w="1396" w:type="dxa"/>
          </w:tcPr>
          <w:p w:rsidR="00814568" w:rsidRPr="00E72BBC" w:rsidRDefault="00814568" w:rsidP="00E72BBC">
            <w:pPr>
              <w:pStyle w:val="ListParagraph"/>
              <w:numPr>
                <w:ilvl w:val="0"/>
                <w:numId w:val="6"/>
              </w:numPr>
              <w:rPr>
                <w:b/>
                <w:szCs w:val="20"/>
                <w:lang w:val="en-US"/>
              </w:rPr>
            </w:pPr>
          </w:p>
        </w:tc>
        <w:tc>
          <w:tcPr>
            <w:tcW w:w="8102" w:type="dxa"/>
          </w:tcPr>
          <w:p w:rsidR="00814568" w:rsidRPr="00240444" w:rsidRDefault="00814568" w:rsidP="00814568">
            <w:pPr>
              <w:rPr>
                <w:lang w:val="en-US"/>
              </w:rPr>
            </w:pPr>
            <w:r>
              <w:rPr>
                <w:lang w:val="en-US"/>
              </w:rPr>
              <w:t>Act in a professional manner at all times, ensuring that Landau is presented in a positive manner.</w:t>
            </w:r>
          </w:p>
        </w:tc>
      </w:tr>
    </w:tbl>
    <w:p w:rsidR="00D94415" w:rsidRDefault="00D94415"/>
    <w:p w:rsidR="00BC5B63" w:rsidRDefault="00BC5B63" w:rsidP="00416D60">
      <w:pPr>
        <w:ind w:left="180"/>
      </w:pPr>
    </w:p>
    <w:p w:rsidR="00BC5B63" w:rsidRDefault="00BC5B63" w:rsidP="00416D60">
      <w:pPr>
        <w:ind w:left="180"/>
      </w:pPr>
    </w:p>
    <w:tbl>
      <w:tblPr>
        <w:tblStyle w:val="TableGrid"/>
        <w:tblW w:w="9498" w:type="dxa"/>
        <w:tblInd w:w="-572" w:type="dxa"/>
        <w:tblLook w:val="01E0" w:firstRow="1" w:lastRow="1" w:firstColumn="1" w:lastColumn="1" w:noHBand="0" w:noVBand="0"/>
      </w:tblPr>
      <w:tblGrid>
        <w:gridCol w:w="1392"/>
        <w:gridCol w:w="8106"/>
      </w:tblGrid>
      <w:tr w:rsidR="00B54172" w:rsidTr="001B4972">
        <w:tc>
          <w:tcPr>
            <w:tcW w:w="9498" w:type="dxa"/>
            <w:gridSpan w:val="2"/>
          </w:tcPr>
          <w:p w:rsidR="00B54172" w:rsidRPr="00B54172" w:rsidRDefault="00B54172" w:rsidP="00B54172">
            <w:pPr>
              <w:jc w:val="center"/>
              <w:rPr>
                <w:b/>
                <w:sz w:val="16"/>
                <w:szCs w:val="16"/>
                <w:lang w:val="en-US"/>
              </w:rPr>
            </w:pPr>
          </w:p>
          <w:p w:rsidR="00B54172" w:rsidRDefault="006C0E8D" w:rsidP="00B54172">
            <w:pPr>
              <w:jc w:val="center"/>
              <w:rPr>
                <w:b/>
                <w:szCs w:val="20"/>
                <w:lang w:val="en-US"/>
              </w:rPr>
            </w:pPr>
            <w:r>
              <w:rPr>
                <w:b/>
                <w:szCs w:val="20"/>
                <w:lang w:val="en-US"/>
              </w:rPr>
              <w:t>OTHER</w:t>
            </w:r>
          </w:p>
          <w:p w:rsidR="00B54172" w:rsidRPr="00B54172" w:rsidRDefault="00B54172" w:rsidP="00B54172">
            <w:pPr>
              <w:jc w:val="center"/>
              <w:rPr>
                <w:b/>
                <w:color w:val="FF0000"/>
                <w:sz w:val="16"/>
                <w:szCs w:val="16"/>
              </w:rPr>
            </w:pPr>
          </w:p>
          <w:p w:rsidR="00B54172" w:rsidRPr="00B54172" w:rsidRDefault="00B54172" w:rsidP="002F0795">
            <w:pPr>
              <w:jc w:val="center"/>
              <w:rPr>
                <w:b/>
                <w:sz w:val="16"/>
                <w:szCs w:val="16"/>
                <w:u w:val="single"/>
              </w:rPr>
            </w:pPr>
          </w:p>
        </w:tc>
      </w:tr>
      <w:tr w:rsidR="00814568" w:rsidTr="001B4972">
        <w:tc>
          <w:tcPr>
            <w:tcW w:w="1392" w:type="dxa"/>
          </w:tcPr>
          <w:p w:rsidR="00814568" w:rsidRDefault="00814568" w:rsidP="00814568">
            <w:pPr>
              <w:ind w:left="180"/>
              <w:rPr>
                <w:b/>
                <w:szCs w:val="20"/>
              </w:rPr>
            </w:pPr>
            <w:r>
              <w:rPr>
                <w:b/>
                <w:szCs w:val="20"/>
              </w:rPr>
              <w:t>1.</w:t>
            </w:r>
          </w:p>
        </w:tc>
        <w:tc>
          <w:tcPr>
            <w:tcW w:w="8106" w:type="dxa"/>
          </w:tcPr>
          <w:p w:rsidR="00814568" w:rsidRDefault="00814568" w:rsidP="00814568">
            <w:r>
              <w:t>Work in collaboration with all staff teams across Landau to ensure effective cross-working to meet the objectives of the charity</w:t>
            </w:r>
          </w:p>
        </w:tc>
      </w:tr>
      <w:tr w:rsidR="00814568" w:rsidTr="001B4972">
        <w:tc>
          <w:tcPr>
            <w:tcW w:w="1392" w:type="dxa"/>
          </w:tcPr>
          <w:p w:rsidR="00814568" w:rsidRDefault="00814568" w:rsidP="00814568">
            <w:pPr>
              <w:ind w:left="180"/>
              <w:rPr>
                <w:b/>
                <w:szCs w:val="20"/>
              </w:rPr>
            </w:pPr>
            <w:r>
              <w:rPr>
                <w:b/>
                <w:szCs w:val="20"/>
              </w:rPr>
              <w:t>2.</w:t>
            </w:r>
          </w:p>
        </w:tc>
        <w:tc>
          <w:tcPr>
            <w:tcW w:w="8106" w:type="dxa"/>
          </w:tcPr>
          <w:p w:rsidR="00814568" w:rsidRDefault="00814568" w:rsidP="00814568">
            <w:r>
              <w:t>To represent the service delivery team and Landau at appropriate local, regional and national vents and meetings as required</w:t>
            </w:r>
          </w:p>
        </w:tc>
      </w:tr>
      <w:tr w:rsidR="00814568" w:rsidTr="001B4972">
        <w:tc>
          <w:tcPr>
            <w:tcW w:w="1392" w:type="dxa"/>
          </w:tcPr>
          <w:p w:rsidR="00814568" w:rsidRDefault="00814568" w:rsidP="00814568">
            <w:pPr>
              <w:ind w:left="180"/>
              <w:rPr>
                <w:b/>
                <w:szCs w:val="20"/>
              </w:rPr>
            </w:pPr>
            <w:r>
              <w:rPr>
                <w:b/>
                <w:szCs w:val="20"/>
              </w:rPr>
              <w:t>3.</w:t>
            </w:r>
          </w:p>
        </w:tc>
        <w:tc>
          <w:tcPr>
            <w:tcW w:w="8106" w:type="dxa"/>
          </w:tcPr>
          <w:p w:rsidR="00814568" w:rsidRDefault="00814568" w:rsidP="00814568">
            <w:r>
              <w:t>Keep abreast of developments in local, regional and national skills and employment provision supporting vulnerable groups</w:t>
            </w:r>
          </w:p>
        </w:tc>
      </w:tr>
      <w:tr w:rsidR="00814568" w:rsidTr="001B4972">
        <w:tc>
          <w:tcPr>
            <w:tcW w:w="1392" w:type="dxa"/>
          </w:tcPr>
          <w:p w:rsidR="00814568" w:rsidRDefault="00814568" w:rsidP="00814568">
            <w:pPr>
              <w:ind w:left="180"/>
              <w:rPr>
                <w:b/>
                <w:szCs w:val="20"/>
              </w:rPr>
            </w:pPr>
            <w:r>
              <w:rPr>
                <w:b/>
                <w:szCs w:val="20"/>
              </w:rPr>
              <w:t>4.</w:t>
            </w:r>
          </w:p>
        </w:tc>
        <w:tc>
          <w:tcPr>
            <w:tcW w:w="8106" w:type="dxa"/>
          </w:tcPr>
          <w:p w:rsidR="00814568" w:rsidRDefault="00814568" w:rsidP="00814568">
            <w:r>
              <w:t>Take responsibility for own personal development and acquisition of new skills and knowledge in line with the changing needs of the role and the charity</w:t>
            </w:r>
          </w:p>
        </w:tc>
      </w:tr>
      <w:tr w:rsidR="00814568" w:rsidTr="001B4972">
        <w:tc>
          <w:tcPr>
            <w:tcW w:w="1392" w:type="dxa"/>
          </w:tcPr>
          <w:p w:rsidR="00814568" w:rsidRPr="006C0E8D" w:rsidRDefault="00814568" w:rsidP="00814568">
            <w:pPr>
              <w:ind w:left="180"/>
              <w:rPr>
                <w:b/>
                <w:szCs w:val="20"/>
              </w:rPr>
            </w:pPr>
            <w:r>
              <w:rPr>
                <w:b/>
                <w:szCs w:val="20"/>
              </w:rPr>
              <w:lastRenderedPageBreak/>
              <w:t>5.</w:t>
            </w:r>
          </w:p>
        </w:tc>
        <w:tc>
          <w:tcPr>
            <w:tcW w:w="8106" w:type="dxa"/>
          </w:tcPr>
          <w:p w:rsidR="00814568" w:rsidRDefault="00814568" w:rsidP="00814568">
            <w:r>
              <w:t>To contribute to team and departmental meetings as required</w:t>
            </w:r>
          </w:p>
        </w:tc>
      </w:tr>
      <w:tr w:rsidR="00814568" w:rsidTr="001B4972">
        <w:tc>
          <w:tcPr>
            <w:tcW w:w="1392" w:type="dxa"/>
          </w:tcPr>
          <w:p w:rsidR="00814568" w:rsidRPr="006C0E8D" w:rsidRDefault="00814568" w:rsidP="00814568">
            <w:pPr>
              <w:ind w:left="180"/>
              <w:rPr>
                <w:b/>
                <w:szCs w:val="20"/>
              </w:rPr>
            </w:pPr>
            <w:r>
              <w:rPr>
                <w:b/>
                <w:szCs w:val="20"/>
              </w:rPr>
              <w:t>6.</w:t>
            </w:r>
          </w:p>
        </w:tc>
        <w:tc>
          <w:tcPr>
            <w:tcW w:w="8106" w:type="dxa"/>
          </w:tcPr>
          <w:p w:rsidR="00814568" w:rsidRPr="00407448" w:rsidRDefault="00814568" w:rsidP="00814568">
            <w:r>
              <w:t>To promote the charity in a positive and professional manner</w:t>
            </w:r>
          </w:p>
        </w:tc>
      </w:tr>
      <w:tr w:rsidR="00814568" w:rsidTr="001B4972">
        <w:tc>
          <w:tcPr>
            <w:tcW w:w="1392" w:type="dxa"/>
          </w:tcPr>
          <w:p w:rsidR="00814568" w:rsidRPr="006C0E8D" w:rsidRDefault="00814568" w:rsidP="00814568">
            <w:pPr>
              <w:ind w:left="180"/>
              <w:rPr>
                <w:b/>
                <w:szCs w:val="20"/>
              </w:rPr>
            </w:pPr>
            <w:r>
              <w:rPr>
                <w:b/>
                <w:szCs w:val="20"/>
              </w:rPr>
              <w:t>7.</w:t>
            </w:r>
          </w:p>
        </w:tc>
        <w:tc>
          <w:tcPr>
            <w:tcW w:w="8106" w:type="dxa"/>
          </w:tcPr>
          <w:p w:rsidR="00814568" w:rsidRDefault="00814568" w:rsidP="00814568">
            <w:r>
              <w:t>To provide support to organisational staff and the Charity Manager as required</w:t>
            </w:r>
          </w:p>
        </w:tc>
      </w:tr>
    </w:tbl>
    <w:p w:rsidR="00B54172" w:rsidRDefault="00B54172" w:rsidP="00B54172">
      <w:pPr>
        <w:rPr>
          <w:b/>
          <w:u w:val="single"/>
        </w:rPr>
      </w:pPr>
    </w:p>
    <w:p w:rsidR="00407448" w:rsidRDefault="00407448" w:rsidP="00B54172">
      <w:pPr>
        <w:rPr>
          <w:b/>
          <w:u w:val="single"/>
        </w:rPr>
      </w:pPr>
    </w:p>
    <w:p w:rsidR="00407448" w:rsidRDefault="00407448" w:rsidP="00407448">
      <w:pPr>
        <w:jc w:val="both"/>
      </w:pPr>
      <w:r>
        <w:t>Post holder may be required from time to time to undertake other duties, not specifically mentioned in this job description, but within levels of their salary scale</w:t>
      </w:r>
      <w:r w:rsidR="004F454C">
        <w:t>. On occasion there may be travel and work in unsocial hours</w:t>
      </w:r>
    </w:p>
    <w:p w:rsidR="00256D7F" w:rsidRPr="00407448" w:rsidRDefault="00256D7F" w:rsidP="00407448">
      <w:pPr>
        <w:jc w:val="both"/>
      </w:pPr>
    </w:p>
    <w:p w:rsidR="00B54172" w:rsidRDefault="00B54172" w:rsidP="00B54172">
      <w:pPr>
        <w:rPr>
          <w:b/>
          <w:u w:val="single"/>
        </w:rPr>
      </w:pPr>
    </w:p>
    <w:tbl>
      <w:tblPr>
        <w:tblStyle w:val="TableGrid"/>
        <w:tblW w:w="8763" w:type="dxa"/>
        <w:tblLook w:val="01E0" w:firstRow="1" w:lastRow="1" w:firstColumn="1" w:lastColumn="1" w:noHBand="0" w:noVBand="0"/>
      </w:tblPr>
      <w:tblGrid>
        <w:gridCol w:w="1962"/>
        <w:gridCol w:w="6801"/>
      </w:tblGrid>
      <w:tr w:rsidR="00B54172">
        <w:trPr>
          <w:trHeight w:val="914"/>
        </w:trPr>
        <w:tc>
          <w:tcPr>
            <w:tcW w:w="1962" w:type="dxa"/>
          </w:tcPr>
          <w:p w:rsidR="00B54172" w:rsidRPr="002047D5" w:rsidRDefault="00B54172" w:rsidP="00B54172">
            <w:pPr>
              <w:rPr>
                <w:b/>
                <w:szCs w:val="20"/>
              </w:rPr>
            </w:pPr>
            <w:r w:rsidRPr="002047D5">
              <w:rPr>
                <w:b/>
                <w:szCs w:val="20"/>
              </w:rPr>
              <w:t>Prepared By</w:t>
            </w:r>
            <w:r w:rsidR="002047D5">
              <w:rPr>
                <w:b/>
                <w:szCs w:val="20"/>
              </w:rPr>
              <w:t>:</w:t>
            </w:r>
          </w:p>
        </w:tc>
        <w:tc>
          <w:tcPr>
            <w:tcW w:w="6801" w:type="dxa"/>
          </w:tcPr>
          <w:p w:rsidR="00B54172" w:rsidRPr="00407448" w:rsidRDefault="00FD0A06" w:rsidP="00B54172">
            <w:r>
              <w:t>Carole Moreton</w:t>
            </w:r>
            <w:r w:rsidR="00692FEC">
              <w:t xml:space="preserve"> </w:t>
            </w:r>
            <w:r w:rsidR="001E5BC0">
              <w:t xml:space="preserve">HR Officer </w:t>
            </w:r>
          </w:p>
          <w:p w:rsidR="00B54172" w:rsidRPr="00407448" w:rsidRDefault="00B54172" w:rsidP="001E5BC0">
            <w:pPr>
              <w:rPr>
                <w:b/>
                <w:u w:val="single"/>
              </w:rPr>
            </w:pPr>
          </w:p>
        </w:tc>
      </w:tr>
      <w:tr w:rsidR="00B54172">
        <w:trPr>
          <w:trHeight w:val="615"/>
        </w:trPr>
        <w:tc>
          <w:tcPr>
            <w:tcW w:w="1962" w:type="dxa"/>
          </w:tcPr>
          <w:p w:rsidR="00B54172" w:rsidRPr="002047D5" w:rsidRDefault="00B54172" w:rsidP="00B54172">
            <w:pPr>
              <w:rPr>
                <w:b/>
                <w:szCs w:val="20"/>
              </w:rPr>
            </w:pPr>
            <w:r w:rsidRPr="002047D5">
              <w:rPr>
                <w:b/>
                <w:szCs w:val="20"/>
              </w:rPr>
              <w:t>Date</w:t>
            </w:r>
            <w:r w:rsidR="002047D5">
              <w:rPr>
                <w:b/>
                <w:szCs w:val="20"/>
              </w:rPr>
              <w:t>:</w:t>
            </w:r>
          </w:p>
        </w:tc>
        <w:tc>
          <w:tcPr>
            <w:tcW w:w="6801" w:type="dxa"/>
          </w:tcPr>
          <w:p w:rsidR="00B54172" w:rsidRPr="00407448" w:rsidRDefault="008E093C" w:rsidP="00B54172">
            <w:r>
              <w:t>November</w:t>
            </w:r>
            <w:r w:rsidR="00F978CD">
              <w:t xml:space="preserve"> 2018</w:t>
            </w:r>
          </w:p>
          <w:p w:rsidR="00B54172" w:rsidRPr="00407448" w:rsidRDefault="00B54172" w:rsidP="00B54172">
            <w:pPr>
              <w:rPr>
                <w:b/>
                <w:u w:val="single"/>
              </w:rPr>
            </w:pPr>
          </w:p>
        </w:tc>
      </w:tr>
    </w:tbl>
    <w:p w:rsidR="00B54172" w:rsidRPr="00B54172" w:rsidRDefault="00604512" w:rsidP="006700A1">
      <w:pPr>
        <w:pStyle w:val="22-Modeltekst"/>
        <w:jc w:val="center"/>
        <w:rPr>
          <w:rFonts w:ascii="Arial" w:hAnsi="Arial" w:cs="Arial"/>
          <w:sz w:val="20"/>
          <w:szCs w:val="20"/>
          <w:lang w:val="en-US"/>
        </w:rPr>
      </w:pPr>
      <w:r>
        <w:rPr>
          <w:rFonts w:ascii="Arial" w:hAnsi="Arial" w:cs="Arial"/>
          <w:sz w:val="20"/>
          <w:szCs w:val="20"/>
          <w:lang w:val="en-US"/>
        </w:rPr>
        <w:t>T</w:t>
      </w:r>
      <w:r w:rsidR="00B54172" w:rsidRPr="00B54172">
        <w:rPr>
          <w:rFonts w:ascii="Arial" w:hAnsi="Arial" w:cs="Arial"/>
          <w:sz w:val="20"/>
          <w:szCs w:val="20"/>
          <w:lang w:val="en-US"/>
        </w:rPr>
        <w:t>he Company reserves the right to vary or amend the duties and responsibilities of the post holder at any time according to the needs of the Company’s business.</w:t>
      </w:r>
    </w:p>
    <w:p w:rsidR="00B54172" w:rsidRPr="002F0795" w:rsidRDefault="00B54172" w:rsidP="002F0795">
      <w:pPr>
        <w:jc w:val="center"/>
        <w:rPr>
          <w:b/>
          <w:u w:val="single"/>
        </w:rPr>
      </w:pPr>
    </w:p>
    <w:sectPr w:rsidR="00B54172" w:rsidRPr="002F0795" w:rsidSect="001B4972">
      <w:footerReference w:type="default" r:id="rId10"/>
      <w:pgSz w:w="11906" w:h="16838"/>
      <w:pgMar w:top="567"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9EB" w:rsidRDefault="00BE19EB" w:rsidP="00BE19EB">
      <w:r>
        <w:separator/>
      </w:r>
    </w:p>
  </w:endnote>
  <w:endnote w:type="continuationSeparator" w:id="0">
    <w:p w:rsidR="00BE19EB" w:rsidRDefault="00BE19EB" w:rsidP="00BE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972" w:rsidRDefault="001B4972">
    <w:pPr>
      <w:pStyle w:val="Footer"/>
    </w:pPr>
  </w:p>
  <w:p w:rsidR="00BE19EB" w:rsidRDefault="000A1EC2">
    <w:pPr>
      <w:pStyle w:val="Footer"/>
    </w:pPr>
    <w:r>
      <w:t>BBO Staffordshire</w:t>
    </w:r>
    <w:r w:rsidR="00F978CD">
      <w:t xml:space="preserve"> </w:t>
    </w:r>
    <w:r w:rsidR="00814568">
      <w:t>Lead Employment Adviser</w:t>
    </w:r>
    <w:r w:rsidR="008E36FC">
      <w:t xml:space="preserve"> </w:t>
    </w:r>
    <w:r>
      <w:t xml:space="preserve">Tamworth </w:t>
    </w:r>
    <w:r w:rsidR="008E36FC">
      <w:t xml:space="preserve">JD </w:t>
    </w:r>
    <w:r w:rsidR="008E093C">
      <w:t>Nov</w:t>
    </w:r>
    <w:r w:rsidR="00814568">
      <w:t xml:space="preserve"> 18 </w:t>
    </w:r>
    <w:r w:rsidR="008E36FC">
      <w:t>V</w:t>
    </w:r>
    <w:r w:rsidR="008E093C">
      <w:t>2</w:t>
    </w:r>
  </w:p>
  <w:p w:rsidR="00BE19EB" w:rsidRDefault="00BE19EB">
    <w:pPr>
      <w:pStyle w:val="Footer"/>
    </w:pPr>
  </w:p>
  <w:p w:rsidR="00BE19EB" w:rsidRDefault="00BE1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9EB" w:rsidRDefault="00BE19EB" w:rsidP="00BE19EB">
      <w:r>
        <w:separator/>
      </w:r>
    </w:p>
  </w:footnote>
  <w:footnote w:type="continuationSeparator" w:id="0">
    <w:p w:rsidR="00BE19EB" w:rsidRDefault="00BE19EB" w:rsidP="00BE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76FEE"/>
    <w:multiLevelType w:val="multilevel"/>
    <w:tmpl w:val="CA6406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2A816406"/>
    <w:multiLevelType w:val="hybridMultilevel"/>
    <w:tmpl w:val="0D749996"/>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 w15:restartNumberingAfterBreak="0">
    <w:nsid w:val="361F12C4"/>
    <w:multiLevelType w:val="hybridMultilevel"/>
    <w:tmpl w:val="3D2052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C8D471F"/>
    <w:multiLevelType w:val="hybridMultilevel"/>
    <w:tmpl w:val="4D12212A"/>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4" w15:restartNumberingAfterBreak="0">
    <w:nsid w:val="7893787B"/>
    <w:multiLevelType w:val="hybridMultilevel"/>
    <w:tmpl w:val="CA6406D6"/>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5" w15:restartNumberingAfterBreak="0">
    <w:nsid w:val="7D434935"/>
    <w:multiLevelType w:val="hybridMultilevel"/>
    <w:tmpl w:val="62D619F6"/>
    <w:lvl w:ilvl="0" w:tplc="0809000F">
      <w:start w:val="1"/>
      <w:numFmt w:val="decimal"/>
      <w:lvlText w:val="%1."/>
      <w:lvlJc w:val="left"/>
      <w:pPr>
        <w:tabs>
          <w:tab w:val="num" w:pos="540"/>
        </w:tabs>
        <w:ind w:left="540" w:hanging="360"/>
      </w:p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795"/>
    <w:rsid w:val="000007D6"/>
    <w:rsid w:val="00030584"/>
    <w:rsid w:val="00093C14"/>
    <w:rsid w:val="000A1EC2"/>
    <w:rsid w:val="000C40C8"/>
    <w:rsid w:val="001207A9"/>
    <w:rsid w:val="001633EB"/>
    <w:rsid w:val="001B4972"/>
    <w:rsid w:val="001E5BC0"/>
    <w:rsid w:val="002047D5"/>
    <w:rsid w:val="0022733F"/>
    <w:rsid w:val="00240444"/>
    <w:rsid w:val="00256978"/>
    <w:rsid w:val="00256D7F"/>
    <w:rsid w:val="00262CC6"/>
    <w:rsid w:val="002766AA"/>
    <w:rsid w:val="00297BDD"/>
    <w:rsid w:val="002A1E4F"/>
    <w:rsid w:val="002E0612"/>
    <w:rsid w:val="002F0795"/>
    <w:rsid w:val="0030512A"/>
    <w:rsid w:val="00355185"/>
    <w:rsid w:val="00370E61"/>
    <w:rsid w:val="00380768"/>
    <w:rsid w:val="00387769"/>
    <w:rsid w:val="003B55B4"/>
    <w:rsid w:val="00407448"/>
    <w:rsid w:val="00411008"/>
    <w:rsid w:val="00416D60"/>
    <w:rsid w:val="00450F29"/>
    <w:rsid w:val="00451704"/>
    <w:rsid w:val="004B2A0F"/>
    <w:rsid w:val="004F454C"/>
    <w:rsid w:val="005C2332"/>
    <w:rsid w:val="005E0D1F"/>
    <w:rsid w:val="00604512"/>
    <w:rsid w:val="006700A1"/>
    <w:rsid w:val="0068085B"/>
    <w:rsid w:val="00692FEC"/>
    <w:rsid w:val="006A5ADB"/>
    <w:rsid w:val="006C0E8D"/>
    <w:rsid w:val="006F37AB"/>
    <w:rsid w:val="007B6CD5"/>
    <w:rsid w:val="008037FF"/>
    <w:rsid w:val="00806D0E"/>
    <w:rsid w:val="00814568"/>
    <w:rsid w:val="008229DC"/>
    <w:rsid w:val="00846673"/>
    <w:rsid w:val="0085491C"/>
    <w:rsid w:val="00873B35"/>
    <w:rsid w:val="008869FC"/>
    <w:rsid w:val="008E093C"/>
    <w:rsid w:val="008E36FC"/>
    <w:rsid w:val="00911C44"/>
    <w:rsid w:val="0099684D"/>
    <w:rsid w:val="009A5C63"/>
    <w:rsid w:val="009A711E"/>
    <w:rsid w:val="00A0182E"/>
    <w:rsid w:val="00A150C9"/>
    <w:rsid w:val="00A2737F"/>
    <w:rsid w:val="00A66BD4"/>
    <w:rsid w:val="00AB07F0"/>
    <w:rsid w:val="00B046C9"/>
    <w:rsid w:val="00B54172"/>
    <w:rsid w:val="00B71A58"/>
    <w:rsid w:val="00B8555D"/>
    <w:rsid w:val="00BC5B63"/>
    <w:rsid w:val="00BE19EB"/>
    <w:rsid w:val="00C422AF"/>
    <w:rsid w:val="00C45801"/>
    <w:rsid w:val="00CC0B69"/>
    <w:rsid w:val="00CC4790"/>
    <w:rsid w:val="00D77E65"/>
    <w:rsid w:val="00D87252"/>
    <w:rsid w:val="00D94415"/>
    <w:rsid w:val="00DD0FEC"/>
    <w:rsid w:val="00DE0BD1"/>
    <w:rsid w:val="00E6069D"/>
    <w:rsid w:val="00E72BBC"/>
    <w:rsid w:val="00E73231"/>
    <w:rsid w:val="00EB2FB9"/>
    <w:rsid w:val="00F607CF"/>
    <w:rsid w:val="00F82A5E"/>
    <w:rsid w:val="00F978CD"/>
    <w:rsid w:val="00FD0A06"/>
    <w:rsid w:val="00FE12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3840AF35"/>
  <w15:docId w15:val="{5B960FCB-0CE5-4B49-A549-8AD461BF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Modeltekst">
    <w:name w:val="22 - Model_tekst"/>
    <w:basedOn w:val="Normal"/>
    <w:rsid w:val="00B54172"/>
    <w:pPr>
      <w:suppressAutoHyphens/>
      <w:autoSpaceDE w:val="0"/>
      <w:autoSpaceDN w:val="0"/>
      <w:adjustRightInd w:val="0"/>
      <w:spacing w:after="170" w:line="280" w:lineRule="atLeast"/>
      <w:jc w:val="both"/>
      <w:textAlignment w:val="baseline"/>
    </w:pPr>
    <w:rPr>
      <w:rFonts w:ascii="NewCenturySchlbk" w:hAnsi="NewCenturySchlbk" w:cs="NewCenturySchlbk"/>
      <w:color w:val="000000"/>
      <w:spacing w:val="-10"/>
      <w:sz w:val="22"/>
      <w:szCs w:val="22"/>
      <w:lang w:val="nl-NL" w:eastAsia="en-US"/>
    </w:rPr>
  </w:style>
  <w:style w:type="paragraph" w:styleId="BalloonText">
    <w:name w:val="Balloon Text"/>
    <w:basedOn w:val="Normal"/>
    <w:link w:val="BalloonTextChar"/>
    <w:rsid w:val="00370E61"/>
    <w:rPr>
      <w:rFonts w:ascii="Tahoma" w:hAnsi="Tahoma" w:cs="Tahoma"/>
      <w:sz w:val="16"/>
      <w:szCs w:val="16"/>
    </w:rPr>
  </w:style>
  <w:style w:type="character" w:customStyle="1" w:styleId="BalloonTextChar">
    <w:name w:val="Balloon Text Char"/>
    <w:basedOn w:val="DefaultParagraphFont"/>
    <w:link w:val="BalloonText"/>
    <w:rsid w:val="00370E61"/>
    <w:rPr>
      <w:rFonts w:ascii="Tahoma" w:hAnsi="Tahoma" w:cs="Tahoma"/>
      <w:sz w:val="16"/>
      <w:szCs w:val="16"/>
    </w:rPr>
  </w:style>
  <w:style w:type="paragraph" w:styleId="Header">
    <w:name w:val="header"/>
    <w:basedOn w:val="Normal"/>
    <w:link w:val="HeaderChar"/>
    <w:rsid w:val="00BE19EB"/>
    <w:pPr>
      <w:tabs>
        <w:tab w:val="center" w:pos="4680"/>
        <w:tab w:val="right" w:pos="9360"/>
      </w:tabs>
    </w:pPr>
  </w:style>
  <w:style w:type="character" w:customStyle="1" w:styleId="HeaderChar">
    <w:name w:val="Header Char"/>
    <w:basedOn w:val="DefaultParagraphFont"/>
    <w:link w:val="Header"/>
    <w:rsid w:val="00BE19EB"/>
    <w:rPr>
      <w:rFonts w:ascii="Arial" w:hAnsi="Arial" w:cs="Arial"/>
      <w:sz w:val="24"/>
      <w:szCs w:val="24"/>
    </w:rPr>
  </w:style>
  <w:style w:type="paragraph" w:styleId="Footer">
    <w:name w:val="footer"/>
    <w:basedOn w:val="Normal"/>
    <w:link w:val="FooterChar"/>
    <w:uiPriority w:val="99"/>
    <w:rsid w:val="00BE19EB"/>
    <w:pPr>
      <w:tabs>
        <w:tab w:val="center" w:pos="4680"/>
        <w:tab w:val="right" w:pos="9360"/>
      </w:tabs>
    </w:pPr>
  </w:style>
  <w:style w:type="character" w:customStyle="1" w:styleId="FooterChar">
    <w:name w:val="Footer Char"/>
    <w:basedOn w:val="DefaultParagraphFont"/>
    <w:link w:val="Footer"/>
    <w:uiPriority w:val="99"/>
    <w:rsid w:val="00BE19EB"/>
    <w:rPr>
      <w:rFonts w:ascii="Arial" w:hAnsi="Arial" w:cs="Arial"/>
      <w:sz w:val="24"/>
      <w:szCs w:val="24"/>
    </w:rPr>
  </w:style>
  <w:style w:type="paragraph" w:styleId="ListParagraph">
    <w:name w:val="List Paragraph"/>
    <w:basedOn w:val="Normal"/>
    <w:uiPriority w:val="34"/>
    <w:qFormat/>
    <w:rsid w:val="00E72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752</Words>
  <Characters>4288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Job title:</vt:lpstr>
    </vt:vector>
  </TitlesOfParts>
  <Company>e-know.net Limited</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creator>Claire Williams</dc:creator>
  <cp:lastModifiedBy>Carole Moreton</cp:lastModifiedBy>
  <cp:revision>3</cp:revision>
  <cp:lastPrinted>2016-08-31T10:21:00Z</cp:lastPrinted>
  <dcterms:created xsi:type="dcterms:W3CDTF">2018-11-21T17:01:00Z</dcterms:created>
  <dcterms:modified xsi:type="dcterms:W3CDTF">2018-11-22T15:21:00Z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