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A1" w:rsidRPr="00EE1F52" w:rsidRDefault="00D50461" w:rsidP="00E772A1">
      <w:pPr>
        <w:pStyle w:val="Title"/>
        <w:jc w:val="right"/>
        <w:rPr>
          <w:color w:val="FF0000"/>
          <w:u w:val="none"/>
        </w:rPr>
      </w:pPr>
      <w:r w:rsidRPr="00D50461">
        <w:rPr>
          <w:noProof/>
          <w:u w:val="none"/>
          <w:lang w:eastAsia="en-GB"/>
        </w:rPr>
        <w:drawing>
          <wp:anchor distT="0" distB="0" distL="114300" distR="114300" simplePos="0" relativeHeight="251658240" behindDoc="1" locked="0" layoutInCell="1" allowOverlap="1">
            <wp:simplePos x="0" y="0"/>
            <wp:positionH relativeFrom="margin">
              <wp:posOffset>-22860</wp:posOffset>
            </wp:positionH>
            <wp:positionV relativeFrom="paragraph">
              <wp:posOffset>0</wp:posOffset>
            </wp:positionV>
            <wp:extent cx="802005" cy="1135380"/>
            <wp:effectExtent l="0" t="0" r="0" b="7620"/>
            <wp:wrapTight wrapText="bothSides">
              <wp:wrapPolygon edited="0">
                <wp:start x="0" y="0"/>
                <wp:lineTo x="0" y="21383"/>
                <wp:lineTo x="21036" y="21383"/>
                <wp:lineTo x="21036" y="0"/>
                <wp:lineTo x="0" y="0"/>
              </wp:wrapPolygon>
            </wp:wrapTight>
            <wp:docPr id="2" name="Picture 2" descr="C:\Users\Christina.whitehouse\AppData\Local\Microsoft\Windows\INetCache\Content.Outlook\7WKL530C\in2 Employment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whitehouse\AppData\Local\Microsoft\Windows\INetCache\Content.Outlook\7WKL530C\in2 Employment lo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200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2A1">
        <w:rPr>
          <w:u w:val="none"/>
        </w:rPr>
        <w:tab/>
      </w:r>
      <w:r w:rsidR="00E772A1">
        <w:rPr>
          <w:u w:val="none"/>
        </w:rPr>
        <w:tab/>
      </w:r>
      <w:r w:rsidR="00E772A1">
        <w:rPr>
          <w:u w:val="none"/>
        </w:rPr>
        <w:tab/>
      </w:r>
      <w:r w:rsidR="00E772A1">
        <w:rPr>
          <w:u w:val="none"/>
        </w:rPr>
        <w:tab/>
      </w:r>
      <w:r w:rsidR="00E772A1">
        <w:rPr>
          <w:u w:val="none"/>
        </w:rPr>
        <w:tab/>
      </w:r>
      <w:r w:rsidRPr="00D50461">
        <w:rPr>
          <w:noProof/>
          <w:u w:val="none"/>
          <w:lang w:eastAsia="en-GB"/>
        </w:rPr>
        <w:drawing>
          <wp:inline distT="0" distB="0" distL="0" distR="0" wp14:anchorId="527C1F2C" wp14:editId="7EC4CB73">
            <wp:extent cx="2375370" cy="769620"/>
            <wp:effectExtent l="0" t="0" r="6350" b="0"/>
            <wp:docPr id="1" name="Picture 1" descr="C:\Users\Christina.whitehouse\AppData\Local\Microsoft\Windows\INetCache\Content.Outlook\7WKL530C\d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whitehouse\AppData\Local\Microsoft\Windows\INetCache\Content.Outlook\7WKL530C\dw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5881" cy="776266"/>
                    </a:xfrm>
                    <a:prstGeom prst="rect">
                      <a:avLst/>
                    </a:prstGeom>
                    <a:noFill/>
                    <a:ln>
                      <a:noFill/>
                    </a:ln>
                  </pic:spPr>
                </pic:pic>
              </a:graphicData>
            </a:graphic>
          </wp:inline>
        </w:drawing>
      </w:r>
      <w:r w:rsidR="00E772A1">
        <w:rPr>
          <w:u w:val="none"/>
        </w:rPr>
        <w:tab/>
      </w:r>
      <w:r w:rsidR="00E772A1">
        <w:rPr>
          <w:u w:val="none"/>
        </w:rPr>
        <w:tab/>
      </w:r>
      <w:r w:rsidR="00E772A1" w:rsidRPr="00EE1F52">
        <w:rPr>
          <w:color w:val="FF0000"/>
          <w:u w:val="none"/>
        </w:rPr>
        <w:tab/>
      </w:r>
      <w:r w:rsidR="00E772A1" w:rsidRPr="00EE1F52">
        <w:rPr>
          <w:color w:val="FF0000"/>
          <w:u w:val="none"/>
        </w:rPr>
        <w:tab/>
      </w:r>
    </w:p>
    <w:p w:rsidR="00E772A1" w:rsidRDefault="00E772A1" w:rsidP="00E772A1">
      <w:pPr>
        <w:pStyle w:val="Title"/>
        <w:ind w:left="1440"/>
        <w:jc w:val="left"/>
      </w:pPr>
    </w:p>
    <w:p w:rsidR="00D50461" w:rsidRDefault="00D50461" w:rsidP="00E772A1">
      <w:pPr>
        <w:pStyle w:val="Title"/>
      </w:pPr>
    </w:p>
    <w:p w:rsidR="00E772A1" w:rsidRDefault="00E772A1" w:rsidP="00E772A1">
      <w:pPr>
        <w:pStyle w:val="Title"/>
        <w:rPr>
          <w:b w:val="0"/>
          <w:bCs w:val="0"/>
          <w:sz w:val="24"/>
          <w:u w:val="none"/>
        </w:rPr>
      </w:pPr>
      <w:r>
        <w:t xml:space="preserve">JOB ADVERT </w:t>
      </w:r>
    </w:p>
    <w:p w:rsidR="00E772A1" w:rsidRDefault="00E772A1" w:rsidP="00E772A1">
      <w:pPr>
        <w:pStyle w:val="Title"/>
      </w:pPr>
    </w:p>
    <w:p w:rsidR="00E772A1" w:rsidRPr="0033125E" w:rsidRDefault="00E772A1" w:rsidP="00E772A1">
      <w:pPr>
        <w:rPr>
          <w:rFonts w:ascii="Arial" w:hAnsi="Arial" w:cs="Arial"/>
        </w:rPr>
      </w:pPr>
      <w:r>
        <w:rPr>
          <w:rFonts w:ascii="Arial" w:hAnsi="Arial" w:cs="Arial"/>
        </w:rPr>
        <w:t>Job title:</w:t>
      </w:r>
      <w:r w:rsidRPr="005D7DC4">
        <w:rPr>
          <w:rFonts w:ascii="Arial" w:hAnsi="Arial" w:cs="Arial"/>
          <w:i/>
        </w:rPr>
        <w:t xml:space="preserve"> </w:t>
      </w:r>
      <w:r>
        <w:rPr>
          <w:rFonts w:ascii="Arial" w:hAnsi="Arial" w:cs="Arial"/>
          <w:i/>
        </w:rPr>
        <w:t xml:space="preserve"> </w:t>
      </w:r>
      <w:r>
        <w:rPr>
          <w:rFonts w:ascii="Arial" w:hAnsi="Arial" w:cs="Arial"/>
        </w:rPr>
        <w:t>Contracts Administrator</w:t>
      </w:r>
    </w:p>
    <w:p w:rsidR="00E772A1" w:rsidRDefault="00E772A1" w:rsidP="00E772A1">
      <w:pPr>
        <w:rPr>
          <w:rFonts w:ascii="Arial" w:hAnsi="Arial" w:cs="Arial"/>
        </w:rPr>
      </w:pPr>
      <w:r>
        <w:rPr>
          <w:rFonts w:ascii="Arial" w:hAnsi="Arial" w:cs="Arial"/>
        </w:rPr>
        <w:t>Job reference number: 10033</w:t>
      </w:r>
    </w:p>
    <w:p w:rsidR="00E772A1" w:rsidRDefault="00E772A1" w:rsidP="00E772A1">
      <w:pPr>
        <w:rPr>
          <w:rFonts w:ascii="Arial" w:hAnsi="Arial" w:cs="Arial"/>
        </w:rPr>
      </w:pPr>
      <w:r>
        <w:rPr>
          <w:rFonts w:ascii="Arial" w:hAnsi="Arial" w:cs="Arial"/>
        </w:rPr>
        <w:t>Closing date: 26</w:t>
      </w:r>
      <w:r w:rsidRPr="0033125E">
        <w:rPr>
          <w:rFonts w:ascii="Arial" w:hAnsi="Arial" w:cs="Arial"/>
          <w:vertAlign w:val="superscript"/>
        </w:rPr>
        <w:t>th</w:t>
      </w:r>
      <w:r>
        <w:rPr>
          <w:rFonts w:ascii="Arial" w:hAnsi="Arial" w:cs="Arial"/>
        </w:rPr>
        <w:t xml:space="preserve"> July 2021</w:t>
      </w:r>
    </w:p>
    <w:p w:rsidR="00E772A1" w:rsidRPr="0033125E" w:rsidRDefault="00E772A1" w:rsidP="00E772A1">
      <w:pPr>
        <w:rPr>
          <w:rFonts w:ascii="Arial" w:hAnsi="Arial" w:cs="Arial"/>
          <w:color w:val="000000" w:themeColor="text1"/>
        </w:rPr>
      </w:pPr>
      <w:r w:rsidRPr="0033125E">
        <w:rPr>
          <w:rFonts w:ascii="Arial" w:hAnsi="Arial" w:cs="Arial"/>
          <w:color w:val="000000" w:themeColor="text1"/>
        </w:rPr>
        <w:t xml:space="preserve">Interview date: </w:t>
      </w:r>
      <w:r w:rsidRPr="0033125E">
        <w:rPr>
          <w:rFonts w:ascii="Arial" w:hAnsi="Arial" w:cs="Arial"/>
          <w:i/>
          <w:color w:val="000000" w:themeColor="text1"/>
        </w:rPr>
        <w:t>TBC</w:t>
      </w:r>
    </w:p>
    <w:p w:rsidR="00E772A1" w:rsidRPr="0033125E" w:rsidRDefault="00E772A1" w:rsidP="00E772A1">
      <w:pPr>
        <w:rPr>
          <w:rFonts w:ascii="Arial" w:hAnsi="Arial" w:cs="Arial"/>
          <w:color w:val="000000" w:themeColor="text1"/>
        </w:rPr>
      </w:pPr>
    </w:p>
    <w:p w:rsidR="00E772A1" w:rsidRPr="0033125E" w:rsidRDefault="00E772A1" w:rsidP="00E772A1">
      <w:pPr>
        <w:shd w:val="clear" w:color="auto" w:fill="FFFFFF"/>
        <w:spacing w:after="150"/>
        <w:textAlignment w:val="baseline"/>
        <w:rPr>
          <w:rFonts w:ascii="Arial" w:hAnsi="Arial" w:cs="Arial"/>
          <w:color w:val="000000" w:themeColor="text1"/>
          <w:lang w:eastAsia="en-GB"/>
        </w:rPr>
      </w:pPr>
      <w:r w:rsidRPr="0033125E">
        <w:rPr>
          <w:rFonts w:ascii="Arial" w:hAnsi="Arial" w:cs="Arial"/>
          <w:color w:val="000000" w:themeColor="text1"/>
          <w:lang w:eastAsia="en-GB"/>
        </w:rPr>
        <w:t xml:space="preserve">Landau is a supported employment and training charity that transform over 800 lives a year across the West Midlands by providing routes to employment, access to learning, social enterprise help and support for personal growth.  We are an ever growing, diverse organisation providing quality, sustainable services. </w:t>
      </w:r>
    </w:p>
    <w:p w:rsidR="00E772A1" w:rsidRPr="0033125E" w:rsidRDefault="00E772A1" w:rsidP="00E772A1">
      <w:pPr>
        <w:rPr>
          <w:rFonts w:ascii="Arial" w:hAnsi="Arial" w:cs="Arial"/>
          <w:color w:val="000000" w:themeColor="text1"/>
        </w:rPr>
      </w:pPr>
    </w:p>
    <w:p w:rsidR="00E772A1" w:rsidRPr="0033125E" w:rsidRDefault="00E772A1" w:rsidP="00E772A1">
      <w:pPr>
        <w:rPr>
          <w:rFonts w:ascii="Arial" w:hAnsi="Arial" w:cs="Arial"/>
          <w:iCs/>
          <w:color w:val="000000" w:themeColor="text1"/>
          <w:lang w:val="en-US"/>
        </w:rPr>
      </w:pPr>
      <w:r w:rsidRPr="0033125E">
        <w:rPr>
          <w:rFonts w:ascii="Arial" w:hAnsi="Arial" w:cs="Arial"/>
          <w:color w:val="000000" w:themeColor="text1"/>
        </w:rPr>
        <w:t xml:space="preserve">We have an exciting new opportunity </w:t>
      </w:r>
      <w:r w:rsidRPr="00D50461">
        <w:rPr>
          <w:rFonts w:ascii="Arial" w:hAnsi="Arial" w:cs="Arial"/>
          <w:color w:val="000000" w:themeColor="text1"/>
        </w:rPr>
        <w:t>for a Contracts Administrator</w:t>
      </w:r>
      <w:r w:rsidRPr="0033125E">
        <w:rPr>
          <w:rFonts w:ascii="Arial" w:hAnsi="Arial" w:cs="Arial"/>
          <w:color w:val="000000" w:themeColor="text1"/>
        </w:rPr>
        <w:t xml:space="preserve"> to </w:t>
      </w:r>
      <w:r w:rsidRPr="0033125E">
        <w:rPr>
          <w:rFonts w:ascii="Arial" w:hAnsi="Arial" w:cs="Arial"/>
          <w:iCs/>
          <w:color w:val="000000" w:themeColor="text1"/>
          <w:lang w:val="en-US"/>
        </w:rPr>
        <w:t>support the Business Relationship team to manage the successful running of the contracts and ensure the quality is at a high standard and performance is managed and key relationships are built and maintained to get r</w:t>
      </w:r>
      <w:bookmarkStart w:id="0" w:name="_GoBack"/>
      <w:bookmarkEnd w:id="0"/>
      <w:r w:rsidRPr="0033125E">
        <w:rPr>
          <w:rFonts w:ascii="Arial" w:hAnsi="Arial" w:cs="Arial"/>
          <w:iCs/>
          <w:color w:val="000000" w:themeColor="text1"/>
          <w:lang w:val="en-US"/>
        </w:rPr>
        <w:t>eferrals coming through.</w:t>
      </w:r>
    </w:p>
    <w:p w:rsidR="00E772A1" w:rsidRPr="0033125E" w:rsidRDefault="00E772A1" w:rsidP="00E772A1">
      <w:pPr>
        <w:rPr>
          <w:rFonts w:ascii="Arial" w:hAnsi="Arial" w:cs="Arial"/>
          <w:color w:val="000000" w:themeColor="text1"/>
        </w:rPr>
      </w:pPr>
      <w:r w:rsidRPr="0033125E">
        <w:rPr>
          <w:rFonts w:ascii="Arial" w:hAnsi="Arial" w:cs="Arial"/>
          <w:iCs/>
          <w:color w:val="000000" w:themeColor="text1"/>
          <w:lang w:val="en-US"/>
        </w:rPr>
        <w:t xml:space="preserve"> </w:t>
      </w:r>
    </w:p>
    <w:p w:rsidR="00E772A1" w:rsidRPr="0033125E" w:rsidRDefault="00E772A1" w:rsidP="00E772A1">
      <w:pPr>
        <w:rPr>
          <w:rFonts w:ascii="Arial" w:hAnsi="Arial" w:cs="Arial"/>
          <w:color w:val="000000" w:themeColor="text1"/>
        </w:rPr>
      </w:pPr>
      <w:r w:rsidRPr="0033125E">
        <w:rPr>
          <w:rFonts w:ascii="Arial" w:hAnsi="Arial" w:cs="Arial"/>
          <w:color w:val="000000" w:themeColor="text1"/>
        </w:rPr>
        <w:t>Key responsibilities will include:</w:t>
      </w:r>
    </w:p>
    <w:p w:rsidR="00E772A1" w:rsidRPr="0033125E" w:rsidRDefault="00E772A1" w:rsidP="00E772A1">
      <w:pPr>
        <w:rPr>
          <w:rFonts w:ascii="Arial" w:hAnsi="Arial" w:cs="Arial"/>
          <w:color w:val="000000" w:themeColor="text1"/>
        </w:rPr>
      </w:pPr>
    </w:p>
    <w:p w:rsidR="00E772A1" w:rsidRPr="0033125E" w:rsidRDefault="00E772A1" w:rsidP="00E772A1">
      <w:pPr>
        <w:rPr>
          <w:rFonts w:ascii="Arial" w:hAnsi="Arial" w:cs="Arial"/>
          <w:color w:val="000000" w:themeColor="text1"/>
        </w:rPr>
      </w:pPr>
      <w:r w:rsidRPr="0033125E">
        <w:rPr>
          <w:rFonts w:ascii="Arial" w:hAnsi="Arial" w:cs="Arial"/>
          <w:color w:val="000000" w:themeColor="text1"/>
        </w:rPr>
        <w:t xml:space="preserve">-Work closely with the Business Relationship Officer and support where needed with the reporting and performance meetings  </w:t>
      </w:r>
    </w:p>
    <w:p w:rsidR="00E772A1" w:rsidRPr="0033125E" w:rsidRDefault="00E772A1" w:rsidP="00E772A1">
      <w:pPr>
        <w:rPr>
          <w:rFonts w:ascii="Arial" w:hAnsi="Arial" w:cs="Arial"/>
          <w:color w:val="000000" w:themeColor="text1"/>
        </w:rPr>
      </w:pPr>
      <w:r>
        <w:rPr>
          <w:rFonts w:ascii="Arial" w:hAnsi="Arial" w:cs="Arial"/>
          <w:color w:val="000000" w:themeColor="text1"/>
        </w:rPr>
        <w:t>-</w:t>
      </w:r>
      <w:r w:rsidRPr="0033125E">
        <w:rPr>
          <w:rFonts w:ascii="Arial" w:hAnsi="Arial" w:cs="Arial"/>
          <w:color w:val="000000" w:themeColor="text1"/>
        </w:rPr>
        <w:t xml:space="preserve">Track key actions from partner meetings </w:t>
      </w:r>
    </w:p>
    <w:p w:rsidR="00E772A1" w:rsidRPr="0033125E" w:rsidRDefault="00E772A1" w:rsidP="00E772A1">
      <w:pPr>
        <w:rPr>
          <w:rFonts w:ascii="Arial" w:hAnsi="Arial" w:cs="Arial"/>
        </w:rPr>
      </w:pPr>
      <w:r>
        <w:rPr>
          <w:rFonts w:ascii="Arial" w:hAnsi="Arial" w:cs="Arial"/>
          <w:color w:val="000000" w:themeColor="text1"/>
        </w:rPr>
        <w:t>-</w:t>
      </w:r>
      <w:r w:rsidRPr="0033125E">
        <w:rPr>
          <w:rFonts w:ascii="Arial" w:hAnsi="Arial" w:cs="Arial"/>
        </w:rPr>
        <w:t xml:space="preserve">Take referrals from third parties via phone call and keep a track of referral emails </w:t>
      </w:r>
    </w:p>
    <w:p w:rsidR="00E772A1" w:rsidRPr="0033125E" w:rsidRDefault="00E772A1" w:rsidP="00E772A1">
      <w:pPr>
        <w:rPr>
          <w:rFonts w:ascii="Arial" w:hAnsi="Arial" w:cs="Arial"/>
        </w:rPr>
      </w:pPr>
      <w:r>
        <w:rPr>
          <w:rFonts w:ascii="Arial" w:hAnsi="Arial" w:cs="Arial"/>
        </w:rPr>
        <w:t>-</w:t>
      </w:r>
      <w:r w:rsidRPr="0033125E">
        <w:rPr>
          <w:rFonts w:ascii="Arial" w:hAnsi="Arial" w:cs="Arial"/>
        </w:rPr>
        <w:t xml:space="preserve">Do screening for participants to sign them up to the contract </w:t>
      </w:r>
    </w:p>
    <w:p w:rsidR="00E772A1" w:rsidRPr="0033125E" w:rsidRDefault="00E772A1" w:rsidP="00E772A1">
      <w:pPr>
        <w:rPr>
          <w:rFonts w:ascii="Arial" w:hAnsi="Arial" w:cs="Arial"/>
        </w:rPr>
      </w:pPr>
      <w:r>
        <w:rPr>
          <w:rFonts w:ascii="Arial" w:hAnsi="Arial" w:cs="Arial"/>
        </w:rPr>
        <w:t>-</w:t>
      </w:r>
      <w:r w:rsidRPr="0033125E">
        <w:rPr>
          <w:rFonts w:ascii="Arial" w:hAnsi="Arial" w:cs="Arial"/>
        </w:rPr>
        <w:t>Do the sign up paper</w:t>
      </w:r>
      <w:r>
        <w:rPr>
          <w:rFonts w:ascii="Arial" w:hAnsi="Arial" w:cs="Arial"/>
        </w:rPr>
        <w:t>work, Input into the CRM System</w:t>
      </w:r>
    </w:p>
    <w:p w:rsidR="00E772A1" w:rsidRPr="0033125E" w:rsidRDefault="00E772A1" w:rsidP="00E772A1">
      <w:pPr>
        <w:rPr>
          <w:rFonts w:ascii="Arial" w:hAnsi="Arial" w:cs="Arial"/>
        </w:rPr>
      </w:pPr>
      <w:r>
        <w:rPr>
          <w:rFonts w:ascii="Arial" w:hAnsi="Arial" w:cs="Arial"/>
        </w:rPr>
        <w:t>-</w:t>
      </w:r>
      <w:r w:rsidRPr="0033125E">
        <w:rPr>
          <w:rFonts w:ascii="Arial" w:hAnsi="Arial" w:cs="Arial"/>
        </w:rPr>
        <w:t>Trackin</w:t>
      </w:r>
      <w:r>
        <w:rPr>
          <w:rFonts w:ascii="Arial" w:hAnsi="Arial" w:cs="Arial"/>
        </w:rPr>
        <w:t>g outcomes and starts into work</w:t>
      </w:r>
    </w:p>
    <w:p w:rsidR="00E772A1" w:rsidRPr="0033125E" w:rsidRDefault="00E772A1" w:rsidP="00E772A1">
      <w:pPr>
        <w:rPr>
          <w:rFonts w:ascii="Arial" w:hAnsi="Arial" w:cs="Arial"/>
        </w:rPr>
      </w:pPr>
      <w:r>
        <w:rPr>
          <w:rFonts w:ascii="Arial" w:hAnsi="Arial" w:cs="Arial"/>
        </w:rPr>
        <w:t>-</w:t>
      </w:r>
      <w:r w:rsidRPr="0033125E">
        <w:rPr>
          <w:rFonts w:ascii="Arial" w:hAnsi="Arial" w:cs="Arial"/>
        </w:rPr>
        <w:t>Attend Networking events i</w:t>
      </w:r>
      <w:r>
        <w:rPr>
          <w:rFonts w:ascii="Arial" w:hAnsi="Arial" w:cs="Arial"/>
        </w:rPr>
        <w:t>n the West Midlands as required</w:t>
      </w:r>
    </w:p>
    <w:p w:rsidR="00E772A1" w:rsidRPr="0033125E" w:rsidRDefault="00E772A1" w:rsidP="00E772A1">
      <w:pPr>
        <w:rPr>
          <w:rFonts w:ascii="Arial" w:hAnsi="Arial" w:cs="Arial"/>
        </w:rPr>
      </w:pPr>
      <w:r>
        <w:rPr>
          <w:rFonts w:ascii="Arial" w:hAnsi="Arial" w:cs="Arial"/>
        </w:rPr>
        <w:t>-</w:t>
      </w:r>
      <w:r w:rsidRPr="0033125E">
        <w:rPr>
          <w:rFonts w:ascii="Arial" w:hAnsi="Arial" w:cs="Arial"/>
        </w:rPr>
        <w:t>Manage DWP/</w:t>
      </w:r>
      <w:r>
        <w:rPr>
          <w:rFonts w:ascii="Arial" w:hAnsi="Arial" w:cs="Arial"/>
        </w:rPr>
        <w:t>JCP relationship at local level</w:t>
      </w:r>
    </w:p>
    <w:p w:rsidR="00E772A1" w:rsidRPr="0033125E" w:rsidRDefault="00E772A1" w:rsidP="00E772A1">
      <w:pPr>
        <w:rPr>
          <w:rFonts w:ascii="Arial" w:hAnsi="Arial" w:cs="Arial"/>
        </w:rPr>
      </w:pPr>
      <w:r>
        <w:rPr>
          <w:rFonts w:ascii="Arial" w:hAnsi="Arial" w:cs="Arial"/>
        </w:rPr>
        <w:t>-</w:t>
      </w:r>
      <w:r w:rsidRPr="0033125E">
        <w:rPr>
          <w:rFonts w:ascii="Arial" w:hAnsi="Arial" w:cs="Arial"/>
        </w:rPr>
        <w:t>Support t</w:t>
      </w:r>
      <w:r>
        <w:rPr>
          <w:rFonts w:ascii="Arial" w:hAnsi="Arial" w:cs="Arial"/>
        </w:rPr>
        <w:t xml:space="preserve">he management of the contracts </w:t>
      </w:r>
    </w:p>
    <w:p w:rsidR="00E772A1" w:rsidRPr="0033125E" w:rsidRDefault="00E772A1" w:rsidP="00E772A1">
      <w:pPr>
        <w:rPr>
          <w:rFonts w:ascii="Arial" w:hAnsi="Arial" w:cs="Arial"/>
        </w:rPr>
      </w:pPr>
      <w:r>
        <w:rPr>
          <w:rFonts w:ascii="Arial" w:hAnsi="Arial" w:cs="Arial"/>
        </w:rPr>
        <w:t>-</w:t>
      </w:r>
      <w:r w:rsidRPr="0033125E">
        <w:rPr>
          <w:rFonts w:ascii="Arial" w:hAnsi="Arial" w:cs="Arial"/>
        </w:rPr>
        <w:t>Work with the Engagement Advisors to tra</w:t>
      </w:r>
      <w:r>
        <w:rPr>
          <w:rFonts w:ascii="Arial" w:hAnsi="Arial" w:cs="Arial"/>
        </w:rPr>
        <w:t xml:space="preserve">ck who we need to be targeting </w:t>
      </w:r>
    </w:p>
    <w:p w:rsidR="00E772A1" w:rsidRPr="0033125E" w:rsidRDefault="00E772A1" w:rsidP="00E772A1">
      <w:pPr>
        <w:rPr>
          <w:rFonts w:ascii="Arial" w:hAnsi="Arial" w:cs="Arial"/>
        </w:rPr>
      </w:pPr>
      <w:r>
        <w:rPr>
          <w:rFonts w:ascii="Arial" w:hAnsi="Arial" w:cs="Arial"/>
        </w:rPr>
        <w:t>-</w:t>
      </w:r>
      <w:r w:rsidRPr="0033125E">
        <w:rPr>
          <w:rFonts w:ascii="Arial" w:hAnsi="Arial" w:cs="Arial"/>
        </w:rPr>
        <w:t xml:space="preserve">Be the first point of call for people wanting to </w:t>
      </w:r>
      <w:r>
        <w:rPr>
          <w:rFonts w:ascii="Arial" w:hAnsi="Arial" w:cs="Arial"/>
        </w:rPr>
        <w:t xml:space="preserve">speak to the relationship team </w:t>
      </w:r>
    </w:p>
    <w:p w:rsidR="00E772A1" w:rsidRPr="0033125E" w:rsidRDefault="00E772A1" w:rsidP="00E772A1">
      <w:pPr>
        <w:rPr>
          <w:rFonts w:ascii="Arial" w:hAnsi="Arial" w:cs="Arial"/>
        </w:rPr>
      </w:pPr>
      <w:r>
        <w:rPr>
          <w:rFonts w:ascii="Arial" w:hAnsi="Arial" w:cs="Arial"/>
        </w:rPr>
        <w:t>-</w:t>
      </w:r>
      <w:r w:rsidRPr="0033125E">
        <w:rPr>
          <w:rFonts w:ascii="Arial" w:hAnsi="Arial" w:cs="Arial"/>
        </w:rPr>
        <w:t>Work with the Employer engagement team to track which</w:t>
      </w:r>
      <w:r>
        <w:rPr>
          <w:rFonts w:ascii="Arial" w:hAnsi="Arial" w:cs="Arial"/>
        </w:rPr>
        <w:t xml:space="preserve"> employers we are working with </w:t>
      </w:r>
    </w:p>
    <w:p w:rsidR="00E772A1" w:rsidRPr="0033125E" w:rsidRDefault="00E772A1" w:rsidP="00E772A1">
      <w:pPr>
        <w:rPr>
          <w:rFonts w:ascii="Arial" w:hAnsi="Arial" w:cs="Arial"/>
        </w:rPr>
      </w:pPr>
      <w:r>
        <w:rPr>
          <w:rFonts w:ascii="Arial" w:hAnsi="Arial" w:cs="Arial"/>
        </w:rPr>
        <w:t>-</w:t>
      </w:r>
      <w:r w:rsidRPr="0033125E">
        <w:rPr>
          <w:rFonts w:ascii="Arial" w:hAnsi="Arial" w:cs="Arial"/>
        </w:rPr>
        <w:t xml:space="preserve">Track the live jobs we have and what jobs are partners have live </w:t>
      </w:r>
    </w:p>
    <w:p w:rsidR="00E772A1" w:rsidRDefault="00E772A1" w:rsidP="00E772A1">
      <w:pPr>
        <w:rPr>
          <w:rFonts w:ascii="Arial" w:hAnsi="Arial" w:cs="Arial"/>
        </w:rPr>
      </w:pPr>
    </w:p>
    <w:p w:rsidR="00E772A1" w:rsidRDefault="00E772A1" w:rsidP="00E772A1">
      <w:pPr>
        <w:rPr>
          <w:rFonts w:ascii="Arial" w:hAnsi="Arial" w:cs="Arial"/>
        </w:rPr>
      </w:pPr>
    </w:p>
    <w:p w:rsidR="00E772A1" w:rsidRDefault="00E772A1" w:rsidP="00E772A1">
      <w:pPr>
        <w:ind w:left="432"/>
        <w:rPr>
          <w:rFonts w:ascii="Arial" w:hAnsi="Arial" w:cs="Arial"/>
        </w:rPr>
      </w:pPr>
    </w:p>
    <w:p w:rsidR="00E772A1" w:rsidRPr="00EA05FD" w:rsidRDefault="00E772A1" w:rsidP="00E772A1">
      <w:pPr>
        <w:rPr>
          <w:rFonts w:ascii="Arial" w:hAnsi="Arial" w:cs="Arial"/>
        </w:rPr>
      </w:pPr>
      <w:r>
        <w:rPr>
          <w:rFonts w:ascii="Arial" w:hAnsi="Arial" w:cs="Arial"/>
        </w:rPr>
        <w:t>Full time hours: 37 hrs per week</w:t>
      </w:r>
    </w:p>
    <w:p w:rsidR="00E772A1" w:rsidRDefault="00E772A1" w:rsidP="00E772A1">
      <w:pPr>
        <w:rPr>
          <w:rFonts w:ascii="Arial" w:hAnsi="Arial" w:cs="Arial"/>
        </w:rPr>
      </w:pPr>
      <w:r>
        <w:rPr>
          <w:rFonts w:ascii="Arial" w:hAnsi="Arial" w:cs="Arial"/>
        </w:rPr>
        <w:t>Salary: £19,000- £21,525</w:t>
      </w:r>
    </w:p>
    <w:p w:rsidR="00E772A1" w:rsidRPr="005D7DC4" w:rsidRDefault="00E772A1" w:rsidP="00E772A1">
      <w:pPr>
        <w:rPr>
          <w:rFonts w:ascii="Arial" w:hAnsi="Arial" w:cs="Arial"/>
        </w:rPr>
      </w:pPr>
      <w:r w:rsidRPr="005D7DC4">
        <w:rPr>
          <w:rFonts w:ascii="Arial" w:hAnsi="Arial" w:cs="Arial"/>
        </w:rPr>
        <w:t xml:space="preserve">This is a fixed term post until </w:t>
      </w:r>
      <w:r>
        <w:rPr>
          <w:rFonts w:ascii="Arial" w:hAnsi="Arial" w:cs="Arial"/>
        </w:rPr>
        <w:t>December 2023</w:t>
      </w:r>
    </w:p>
    <w:p w:rsidR="00E772A1" w:rsidRPr="005D7DC4" w:rsidRDefault="00E772A1" w:rsidP="00E772A1">
      <w:pPr>
        <w:rPr>
          <w:rFonts w:ascii="Arial" w:hAnsi="Arial" w:cs="Arial"/>
        </w:rPr>
      </w:pPr>
      <w:r>
        <w:rPr>
          <w:rFonts w:ascii="Arial" w:hAnsi="Arial" w:cs="Arial"/>
        </w:rPr>
        <w:t>Location: Telford</w:t>
      </w:r>
    </w:p>
    <w:p w:rsidR="00E772A1" w:rsidRPr="00EA05FD" w:rsidRDefault="00E772A1" w:rsidP="00E772A1">
      <w:pPr>
        <w:rPr>
          <w:rFonts w:ascii="Arial" w:hAnsi="Arial" w:cs="Arial"/>
        </w:rPr>
      </w:pPr>
      <w:r w:rsidRPr="00C70D02">
        <w:rPr>
          <w:rFonts w:ascii="Arial" w:hAnsi="Arial" w:cs="Arial"/>
          <w:i/>
        </w:rPr>
        <w:lastRenderedPageBreak/>
        <w:t xml:space="preserve">This post will be part funded by </w:t>
      </w:r>
      <w:r>
        <w:rPr>
          <w:rFonts w:ascii="Arial" w:hAnsi="Arial" w:cs="Arial"/>
          <w:i/>
        </w:rPr>
        <w:t>the</w:t>
      </w:r>
      <w:r w:rsidRPr="00C70D02">
        <w:rPr>
          <w:rFonts w:ascii="Arial" w:hAnsi="Arial" w:cs="Arial"/>
          <w:i/>
        </w:rPr>
        <w:t xml:space="preserve"> European Social Fund (ESF</w:t>
      </w:r>
      <w:r>
        <w:rPr>
          <w:rFonts w:ascii="Arial" w:hAnsi="Arial" w:cs="Arial"/>
        </w:rPr>
        <w:t xml:space="preserve">) </w:t>
      </w:r>
    </w:p>
    <w:p w:rsidR="00E772A1" w:rsidRDefault="00E772A1" w:rsidP="00E772A1">
      <w:pPr>
        <w:rPr>
          <w:rFonts w:ascii="Arial" w:hAnsi="Arial" w:cs="Arial"/>
        </w:rPr>
      </w:pPr>
    </w:p>
    <w:p w:rsidR="00E772A1" w:rsidRDefault="00E772A1" w:rsidP="00E772A1">
      <w:pPr>
        <w:rPr>
          <w:rFonts w:ascii="Arial" w:hAnsi="Arial" w:cs="Arial"/>
        </w:rPr>
      </w:pPr>
      <w:r w:rsidRPr="00FD5682">
        <w:rPr>
          <w:rFonts w:ascii="Arial" w:hAnsi="Arial" w:cs="Arial"/>
        </w:rPr>
        <w:t>The posts will commence on the successful candidates earliest available date</w:t>
      </w:r>
      <w:r>
        <w:rPr>
          <w:rFonts w:ascii="Arial" w:hAnsi="Arial" w:cs="Arial"/>
        </w:rPr>
        <w:t>.</w:t>
      </w:r>
    </w:p>
    <w:p w:rsidR="00E772A1" w:rsidRDefault="00E772A1" w:rsidP="00E772A1">
      <w:pPr>
        <w:rPr>
          <w:rFonts w:ascii="Arial" w:hAnsi="Arial" w:cs="Arial"/>
        </w:rPr>
      </w:pPr>
    </w:p>
    <w:p w:rsidR="00E772A1" w:rsidRDefault="00E772A1" w:rsidP="00E772A1">
      <w:pPr>
        <w:rPr>
          <w:rFonts w:ascii="Arial" w:hAnsi="Arial" w:cs="Arial"/>
        </w:rPr>
      </w:pPr>
      <w:r>
        <w:rPr>
          <w:rFonts w:ascii="Arial" w:hAnsi="Arial" w:cs="Arial"/>
        </w:rPr>
        <w:t xml:space="preserve">Please complete the job application and submit your CV via this link </w:t>
      </w:r>
      <w:hyperlink r:id="rId6" w:history="1">
        <w:r w:rsidRPr="00E8498A">
          <w:rPr>
            <w:rStyle w:val="Hyperlink"/>
            <w:rFonts w:ascii="Arial" w:hAnsi="Arial" w:cs="Arial"/>
          </w:rPr>
          <w:t>https://form.jotform.com/211151369421346</w:t>
        </w:r>
      </w:hyperlink>
    </w:p>
    <w:sectPr w:rsidR="00E77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A1"/>
    <w:rsid w:val="004567D4"/>
    <w:rsid w:val="006C17C3"/>
    <w:rsid w:val="00D50461"/>
    <w:rsid w:val="00E7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01BA"/>
  <w15:chartTrackingRefBased/>
  <w15:docId w15:val="{3C40F622-C527-4400-9226-FA8165EF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2A1"/>
    <w:pPr>
      <w:jc w:val="center"/>
    </w:pPr>
    <w:rPr>
      <w:rFonts w:ascii="Arial" w:hAnsi="Arial" w:cs="Arial"/>
      <w:b/>
      <w:bCs/>
      <w:sz w:val="28"/>
      <w:u w:val="single"/>
    </w:rPr>
  </w:style>
  <w:style w:type="character" w:customStyle="1" w:styleId="TitleChar">
    <w:name w:val="Title Char"/>
    <w:basedOn w:val="DefaultParagraphFont"/>
    <w:link w:val="Title"/>
    <w:rsid w:val="00E772A1"/>
    <w:rPr>
      <w:rFonts w:ascii="Arial" w:eastAsia="Times New Roman" w:hAnsi="Arial" w:cs="Arial"/>
      <w:b/>
      <w:bCs/>
      <w:sz w:val="28"/>
      <w:szCs w:val="24"/>
      <w:u w:val="single"/>
    </w:rPr>
  </w:style>
  <w:style w:type="character" w:styleId="Hyperlink">
    <w:name w:val="Hyperlink"/>
    <w:uiPriority w:val="99"/>
    <w:unhideWhenUsed/>
    <w:rsid w:val="00E77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211151369421346"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Whitehouse</dc:creator>
  <cp:keywords/>
  <dc:description/>
  <cp:lastModifiedBy>Christina Whitehouse</cp:lastModifiedBy>
  <cp:revision>2</cp:revision>
  <dcterms:created xsi:type="dcterms:W3CDTF">2021-07-12T11:58:00Z</dcterms:created>
  <dcterms:modified xsi:type="dcterms:W3CDTF">2021-07-12T12:04:00Z</dcterms:modified>
</cp:coreProperties>
</file>